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образования Приморского края Администрация Пограничного муниципального округа</w:t>
      </w:r>
    </w:p>
    <w:p w:rsidR="0076650F" w:rsidRPr="000044F9" w:rsidRDefault="0076650F" w:rsidP="00766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50F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 xml:space="preserve">филиал МБОУ «Жариковская СОШ ПМО» </w:t>
      </w:r>
      <w:proofErr w:type="gramStart"/>
      <w:r w:rsidRPr="000044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044F9">
        <w:rPr>
          <w:rFonts w:ascii="Times New Roman" w:hAnsi="Times New Roman" w:cs="Times New Roman"/>
          <w:b/>
          <w:sz w:val="28"/>
          <w:szCs w:val="28"/>
        </w:rPr>
        <w:t xml:space="preserve"> с. Барабаш – Левада</w:t>
      </w: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544"/>
        <w:gridCol w:w="3508"/>
      </w:tblGrid>
      <w:tr w:rsidR="0076650F" w:rsidRPr="000044F9" w:rsidTr="00823F1B">
        <w:trPr>
          <w:jc w:val="center"/>
        </w:trPr>
        <w:tc>
          <w:tcPr>
            <w:tcW w:w="3544" w:type="dxa"/>
          </w:tcPr>
          <w:p w:rsidR="0076650F" w:rsidRPr="000044F9" w:rsidRDefault="0076650F" w:rsidP="0082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</w:tcPr>
          <w:p w:rsidR="0076650F" w:rsidRPr="000044F9" w:rsidRDefault="0076650F" w:rsidP="0082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508" w:type="dxa"/>
          </w:tcPr>
          <w:p w:rsidR="0076650F" w:rsidRPr="000044F9" w:rsidRDefault="0076650F" w:rsidP="0082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76650F" w:rsidRPr="000044F9" w:rsidTr="00823F1B">
        <w:trPr>
          <w:jc w:val="center"/>
        </w:trPr>
        <w:tc>
          <w:tcPr>
            <w:tcW w:w="3544" w:type="dxa"/>
          </w:tcPr>
          <w:p w:rsidR="0076650F" w:rsidRPr="000044F9" w:rsidRDefault="0076650F" w:rsidP="0082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</w:tc>
        <w:tc>
          <w:tcPr>
            <w:tcW w:w="3544" w:type="dxa"/>
          </w:tcPr>
          <w:p w:rsidR="0076650F" w:rsidRPr="000044F9" w:rsidRDefault="0076650F" w:rsidP="0082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508" w:type="dxa"/>
          </w:tcPr>
          <w:p w:rsidR="0076650F" w:rsidRPr="000044F9" w:rsidRDefault="0076650F" w:rsidP="0082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6650F" w:rsidRPr="000044F9" w:rsidTr="00823F1B">
        <w:trPr>
          <w:jc w:val="center"/>
        </w:trPr>
        <w:tc>
          <w:tcPr>
            <w:tcW w:w="3544" w:type="dxa"/>
          </w:tcPr>
          <w:p w:rsidR="0076650F" w:rsidRPr="000044F9" w:rsidRDefault="0076650F" w:rsidP="0082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0F" w:rsidRPr="000044F9" w:rsidRDefault="0076650F" w:rsidP="0082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6650F" w:rsidRPr="000044F9" w:rsidRDefault="0076650F" w:rsidP="00823F1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Шишкина Е. Е.</w:t>
            </w:r>
          </w:p>
          <w:p w:rsidR="0076650F" w:rsidRPr="000044F9" w:rsidRDefault="0076650F" w:rsidP="00823F1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C359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3592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650F" w:rsidRPr="000044F9" w:rsidRDefault="0076650F" w:rsidP="0082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650F" w:rsidRPr="000044F9" w:rsidRDefault="0076650F" w:rsidP="00823F1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Резяпова Л. Г.</w:t>
            </w:r>
          </w:p>
          <w:p w:rsidR="0076650F" w:rsidRPr="000044F9" w:rsidRDefault="0076650F" w:rsidP="00823F1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0F" w:rsidRPr="000044F9" w:rsidRDefault="0076650F" w:rsidP="00823F1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6650F" w:rsidRPr="000044F9" w:rsidRDefault="0076650F" w:rsidP="0082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592">
              <w:rPr>
                <w:rFonts w:ascii="Times New Roman" w:hAnsi="Times New Roman" w:cs="Times New Roman"/>
                <w:sz w:val="24"/>
                <w:szCs w:val="24"/>
              </w:rPr>
              <w:t>т 09.06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3508" w:type="dxa"/>
          </w:tcPr>
          <w:p w:rsidR="0076650F" w:rsidRPr="000044F9" w:rsidRDefault="0076650F" w:rsidP="00823F1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Байдраков В. П. </w:t>
            </w:r>
          </w:p>
          <w:p w:rsidR="0076650F" w:rsidRPr="000044F9" w:rsidRDefault="0076650F" w:rsidP="00823F1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0F" w:rsidRPr="000044F9" w:rsidRDefault="0076650F" w:rsidP="00823F1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C35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6650F" w:rsidRPr="000044F9" w:rsidRDefault="0076650F" w:rsidP="00823F1B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592">
              <w:rPr>
                <w:rFonts w:ascii="Times New Roman" w:hAnsi="Times New Roman" w:cs="Times New Roman"/>
                <w:sz w:val="24"/>
                <w:szCs w:val="24"/>
              </w:rPr>
              <w:t>т 09.06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76650F" w:rsidRPr="000044F9" w:rsidRDefault="0076650F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50F" w:rsidRPr="000044F9" w:rsidRDefault="0076650F" w:rsidP="00766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6650F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«</w:t>
      </w:r>
      <w:r w:rsidR="000C3592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0044F9">
        <w:rPr>
          <w:rFonts w:ascii="Times New Roman" w:hAnsi="Times New Roman" w:cs="Times New Roman"/>
          <w:b/>
          <w:sz w:val="28"/>
          <w:szCs w:val="28"/>
        </w:rPr>
        <w:t>»</w:t>
      </w: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C3592">
        <w:rPr>
          <w:rFonts w:ascii="Times New Roman" w:hAnsi="Times New Roman" w:cs="Times New Roman"/>
          <w:b/>
          <w:sz w:val="28"/>
          <w:szCs w:val="28"/>
        </w:rPr>
        <w:t xml:space="preserve">5-7 </w:t>
      </w:r>
      <w:r w:rsidRPr="000044F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044F9">
        <w:rPr>
          <w:rFonts w:ascii="Times New Roman" w:hAnsi="Times New Roman" w:cs="Times New Roman"/>
          <w:b/>
          <w:sz w:val="28"/>
          <w:szCs w:val="28"/>
        </w:rPr>
        <w:t xml:space="preserve">  на 2022-2023 учебный год </w:t>
      </w:r>
    </w:p>
    <w:p w:rsidR="0076650F" w:rsidRPr="000044F9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(приложение к основной образовательной программе начального общего образования)</w:t>
      </w:r>
    </w:p>
    <w:p w:rsidR="0076650F" w:rsidRPr="000044F9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0F" w:rsidRPr="000044F9" w:rsidRDefault="0076650F" w:rsidP="0076650F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76650F" w:rsidRDefault="0076650F" w:rsidP="0076650F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76650F" w:rsidRPr="000044F9" w:rsidRDefault="0076650F" w:rsidP="0076650F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Шишкина Евгения Евгеньевна</w:t>
      </w:r>
    </w:p>
    <w:p w:rsidR="0076650F" w:rsidRPr="000044F9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50F" w:rsidRPr="000044F9" w:rsidRDefault="0076650F" w:rsidP="007665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44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44F9">
        <w:rPr>
          <w:rFonts w:ascii="Times New Roman" w:hAnsi="Times New Roman" w:cs="Times New Roman"/>
          <w:sz w:val="28"/>
          <w:szCs w:val="28"/>
        </w:rPr>
        <w:t>. Барабаш-Левада,  2022</w:t>
      </w:r>
    </w:p>
    <w:p w:rsidR="0074032C" w:rsidRPr="00822354" w:rsidRDefault="00A05EB5" w:rsidP="007403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0C3592" w:rsidRPr="000C3592" w:rsidRDefault="0074032C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C3592"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3592" w:rsidRPr="000C3592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предмету «Изобразительное искусство» на уровень основного общего образования для обучающихся 5–</w:t>
      </w:r>
      <w:r w:rsidR="000C359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C3592"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-х классов </w:t>
      </w:r>
      <w:r w:rsidR="000C3592" w:rsidRPr="00597721">
        <w:rPr>
          <w:rFonts w:ascii="Times New Roman" w:hAnsi="Times New Roman" w:cs="Times New Roman"/>
          <w:color w:val="000000"/>
          <w:sz w:val="24"/>
          <w:szCs w:val="24"/>
        </w:rPr>
        <w:t>филиала МБОУ «Жариковская СОШ ПМО» в с</w:t>
      </w:r>
      <w:proofErr w:type="gramStart"/>
      <w:r w:rsidR="000C3592" w:rsidRPr="0059772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0C3592" w:rsidRPr="00597721">
        <w:rPr>
          <w:rFonts w:ascii="Times New Roman" w:hAnsi="Times New Roman" w:cs="Times New Roman"/>
          <w:color w:val="000000"/>
          <w:sz w:val="24"/>
          <w:szCs w:val="24"/>
        </w:rPr>
        <w:t>арабаш-Левада</w:t>
      </w:r>
      <w:r w:rsidR="000C3592"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 w:rsidR="000C3592" w:rsidRPr="000C3592" w:rsidRDefault="000C3592" w:rsidP="00341A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0C3592" w:rsidRPr="000C3592" w:rsidRDefault="000C3592" w:rsidP="00341A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:rsidR="000C3592" w:rsidRPr="000C3592" w:rsidRDefault="000C3592" w:rsidP="00341A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C3592" w:rsidRPr="000C3592" w:rsidRDefault="000C3592" w:rsidP="00341A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0C3592" w:rsidRPr="000C3592" w:rsidRDefault="000C3592" w:rsidP="00341A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0C3592" w:rsidRPr="000C3592" w:rsidRDefault="000C3592" w:rsidP="00341A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от 24.12.2018;</w:t>
      </w:r>
    </w:p>
    <w:p w:rsidR="000C3592" w:rsidRPr="000C3592" w:rsidRDefault="000C3592" w:rsidP="00341A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основного общего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утвержденного приказом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МБОУ «Жариковская СОШ ПМО</w:t>
      </w:r>
      <w:r w:rsidR="008934F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от 09.06.2022 № 110</w:t>
      </w: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основной образовательной программы основного общего образования»;</w:t>
      </w:r>
    </w:p>
    <w:p w:rsidR="000C3592" w:rsidRPr="000C3592" w:rsidRDefault="000C3592" w:rsidP="00341A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рабочей программы воспитания 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>филиала МБОУ «Жариковская СОШ ПМО» в с</w:t>
      </w:r>
      <w:proofErr w:type="gram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597721">
        <w:rPr>
          <w:rFonts w:ascii="Times New Roman" w:hAnsi="Times New Roman" w:cs="Times New Roman"/>
          <w:color w:val="000000"/>
          <w:sz w:val="24"/>
          <w:szCs w:val="24"/>
        </w:rPr>
        <w:t>арабаш-Левада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3592" w:rsidRPr="000C3592" w:rsidRDefault="000C3592" w:rsidP="00341A0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УМК: УМК</w:t>
      </w:r>
      <w:proofErr w:type="gram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од ред. Б.М.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. 5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., УМК Под ред. Б.М.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. 6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., УМК Под ред. Б.М.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. 7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22C9" w:rsidRPr="00597721" w:rsidRDefault="00C522C9" w:rsidP="000C35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5EF" w:rsidRPr="000C3592" w:rsidRDefault="00FB0EB2" w:rsidP="000C3592">
      <w:pPr>
        <w:pStyle w:val="21"/>
        <w:ind w:left="0" w:firstLine="567"/>
        <w:jc w:val="center"/>
        <w:rPr>
          <w:sz w:val="28"/>
          <w:szCs w:val="28"/>
        </w:rPr>
      </w:pPr>
      <w:r w:rsidRPr="000C3592">
        <w:rPr>
          <w:sz w:val="28"/>
          <w:szCs w:val="28"/>
        </w:rPr>
        <w:t xml:space="preserve">Цели </w:t>
      </w:r>
      <w:r w:rsidR="00B265EF" w:rsidRPr="000C3592">
        <w:rPr>
          <w:sz w:val="28"/>
          <w:szCs w:val="28"/>
        </w:rPr>
        <w:t xml:space="preserve">и задачи </w:t>
      </w:r>
      <w:r w:rsidRPr="000C3592">
        <w:rPr>
          <w:sz w:val="28"/>
          <w:szCs w:val="28"/>
        </w:rPr>
        <w:t xml:space="preserve">изучения </w:t>
      </w:r>
      <w:r w:rsidR="00B265EF" w:rsidRPr="000C3592">
        <w:rPr>
          <w:sz w:val="28"/>
          <w:szCs w:val="28"/>
        </w:rPr>
        <w:t>учебного предмета</w:t>
      </w:r>
    </w:p>
    <w:p w:rsidR="000C3592" w:rsidRPr="000C3592" w:rsidRDefault="000C3592" w:rsidP="000C35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искусствах.</w:t>
      </w:r>
    </w:p>
    <w:p w:rsidR="000C3592" w:rsidRPr="000C3592" w:rsidRDefault="000C3592" w:rsidP="000C35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color w:val="000000"/>
          <w:sz w:val="24"/>
          <w:szCs w:val="24"/>
        </w:rPr>
        <w:t>Задачами</w:t>
      </w: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 «Изобразительное искусство» являются:</w:t>
      </w:r>
    </w:p>
    <w:p w:rsidR="000C3592" w:rsidRPr="000C3592" w:rsidRDefault="000C3592" w:rsidP="00341A0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C3592" w:rsidRPr="000C3592" w:rsidRDefault="000C3592" w:rsidP="00341A0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всем многообразии ее видов;</w:t>
      </w:r>
    </w:p>
    <w:p w:rsidR="000C3592" w:rsidRPr="000C3592" w:rsidRDefault="000C3592" w:rsidP="00341A0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0C3592" w:rsidRPr="000C3592" w:rsidRDefault="000C3592" w:rsidP="00341A0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кино);</w:t>
      </w:r>
    </w:p>
    <w:p w:rsidR="000C3592" w:rsidRPr="000C3592" w:rsidRDefault="000C3592" w:rsidP="00341A0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0C3592" w:rsidRPr="000C3592" w:rsidRDefault="000C3592" w:rsidP="00341A0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C3592" w:rsidRPr="000C3592" w:rsidRDefault="000C3592" w:rsidP="00341A0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0C3592" w:rsidRPr="000C3592" w:rsidRDefault="000C3592" w:rsidP="00341A0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и любви к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цивилизационному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наследию России через освоение отечественной художественной культуры;</w:t>
      </w:r>
    </w:p>
    <w:p w:rsidR="000C3592" w:rsidRPr="000C3592" w:rsidRDefault="000C3592" w:rsidP="00341A0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041B3" w:rsidRPr="00597721" w:rsidRDefault="006041B3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 xml:space="preserve">Место учебного предмета в учебном плане </w:t>
      </w:r>
    </w:p>
    <w:p w:rsidR="008934F2" w:rsidRPr="00DA2BBB" w:rsidRDefault="00110E8F" w:rsidP="00893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C359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934F2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О</w:t>
      </w:r>
      <w:r w:rsidR="008934F2"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ОО учебный предмет «Музыка» входит в предметную область «Искусство», является обязательным для изучения в </w:t>
      </w:r>
      <w:r w:rsidR="008934F2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8934F2"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 школе </w:t>
      </w:r>
      <w:r w:rsidR="008934F2">
        <w:rPr>
          <w:rFonts w:ascii="Times New Roman" w:hAnsi="Times New Roman" w:cs="Times New Roman"/>
          <w:color w:val="000000"/>
          <w:sz w:val="24"/>
          <w:szCs w:val="24"/>
        </w:rPr>
        <w:t>в 5-7 классах</w:t>
      </w:r>
      <w:r w:rsidR="008934F2" w:rsidRPr="00DA2BBB">
        <w:rPr>
          <w:rFonts w:ascii="Times New Roman" w:hAnsi="Times New Roman" w:cs="Times New Roman"/>
          <w:color w:val="000000"/>
          <w:sz w:val="24"/>
          <w:szCs w:val="24"/>
        </w:rPr>
        <w:t>. В учебном плане  на изучение музыки предусмотрено </w:t>
      </w:r>
      <w:r w:rsidR="008934F2">
        <w:rPr>
          <w:rFonts w:ascii="Times New Roman" w:hAnsi="Times New Roman" w:cs="Times New Roman"/>
          <w:color w:val="000000"/>
          <w:sz w:val="24"/>
          <w:szCs w:val="24"/>
        </w:rPr>
        <w:t>102 часа</w:t>
      </w:r>
      <w:r w:rsidR="008934F2"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8934F2">
        <w:rPr>
          <w:rFonts w:ascii="Times New Roman" w:hAnsi="Times New Roman" w:cs="Times New Roman"/>
          <w:color w:val="000000"/>
          <w:sz w:val="24"/>
          <w:szCs w:val="24"/>
        </w:rPr>
        <w:t xml:space="preserve">три года обучения: </w:t>
      </w:r>
      <w:r w:rsidR="008934F2"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8934F2">
        <w:rPr>
          <w:rFonts w:ascii="Times New Roman" w:hAnsi="Times New Roman" w:cs="Times New Roman"/>
          <w:color w:val="000000"/>
          <w:sz w:val="24"/>
          <w:szCs w:val="24"/>
        </w:rPr>
        <w:t xml:space="preserve">1 часу в неделю, </w:t>
      </w:r>
      <w:r w:rsidR="008934F2" w:rsidRPr="00DA2BBB">
        <w:rPr>
          <w:rFonts w:ascii="Times New Roman" w:hAnsi="Times New Roman" w:cs="Times New Roman"/>
          <w:color w:val="000000"/>
          <w:sz w:val="24"/>
          <w:szCs w:val="24"/>
        </w:rPr>
        <w:t xml:space="preserve">34 часа в год </w:t>
      </w:r>
      <w:r w:rsidR="008934F2">
        <w:rPr>
          <w:rFonts w:ascii="Times New Roman" w:hAnsi="Times New Roman" w:cs="Times New Roman"/>
          <w:color w:val="000000"/>
          <w:sz w:val="24"/>
          <w:szCs w:val="24"/>
        </w:rPr>
        <w:t>в каждом классе.</w:t>
      </w:r>
    </w:p>
    <w:p w:rsidR="000C3592" w:rsidRDefault="000C3592" w:rsidP="000C3592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 w:rsidR="009F086E" w:rsidRPr="00597721" w:rsidRDefault="00B265EF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>УМК учебного предмета для педагога</w:t>
      </w:r>
    </w:p>
    <w:p w:rsidR="000C3592" w:rsidRPr="000C3592" w:rsidRDefault="000C3592" w:rsidP="00341A0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>. 5–8 классы: учеб</w:t>
      </w:r>
      <w:proofErr w:type="gram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>. организаций;</w:t>
      </w:r>
    </w:p>
    <w:p w:rsidR="000C3592" w:rsidRPr="000C3592" w:rsidRDefault="000C3592" w:rsidP="00341A0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Горяева Н.А., Островская О.В. / Под ред.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Б.М. Изобразительное искусство. Декоративно-прикладное искусство в жизни человека. 5 класс;</w:t>
      </w:r>
    </w:p>
    <w:p w:rsidR="000C3592" w:rsidRPr="000C3592" w:rsidRDefault="000C3592" w:rsidP="00341A0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Л.А. / Под ред.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Б.М. Изобразительное искусство. Искусство в жизни человека. 6 класс;</w:t>
      </w:r>
    </w:p>
    <w:p w:rsidR="000C3592" w:rsidRPr="000C3592" w:rsidRDefault="000C3592" w:rsidP="00341A0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Питерских</w:t>
      </w:r>
      <w:proofErr w:type="gram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А.С., Гуров Г.Е. / Под ред.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Б.М. Изобразительное искусство. Дизайн и архитектура в жизни человека. 7 класс</w:t>
      </w:r>
      <w:r w:rsidR="008934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86E" w:rsidRPr="00597721" w:rsidRDefault="009F086E" w:rsidP="00597721">
      <w:pPr>
        <w:pStyle w:val="21"/>
        <w:ind w:left="0" w:firstLine="0"/>
        <w:rPr>
          <w:szCs w:val="24"/>
        </w:rPr>
      </w:pPr>
    </w:p>
    <w:p w:rsidR="00597721" w:rsidRPr="000C3592" w:rsidRDefault="00597721" w:rsidP="000C35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92">
        <w:rPr>
          <w:rFonts w:ascii="Times New Roman" w:hAnsi="Times New Roman" w:cs="Times New Roman"/>
          <w:b/>
          <w:sz w:val="28"/>
          <w:szCs w:val="28"/>
        </w:rPr>
        <w:t xml:space="preserve">УМК учебного предмета для </w:t>
      </w:r>
      <w:proofErr w:type="gramStart"/>
      <w:r w:rsidRPr="000C359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C3592" w:rsidRPr="000C3592" w:rsidRDefault="000C3592" w:rsidP="00341A0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Горяева Н.А., Островская О.В. / Под ред.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Б.М. Изобразительное искусство. Декоративно-прикладное искусство в жизни человека. 5 класс;</w:t>
      </w:r>
    </w:p>
    <w:p w:rsidR="000C3592" w:rsidRPr="000C3592" w:rsidRDefault="000C3592" w:rsidP="00341A0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Л.А. / Под ред.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Б.М. Изобразительное искусство. Искусство в жизни человека. 6 класс;</w:t>
      </w:r>
    </w:p>
    <w:p w:rsidR="000C3592" w:rsidRPr="000C3592" w:rsidRDefault="000C3592" w:rsidP="00341A0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Питерских</w:t>
      </w:r>
      <w:proofErr w:type="gram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А.С., Гуров Г.Е. / Под ред.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Б.М. Изобразительное искусство. Дизайн и архитектура в жизни человека. 7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86E" w:rsidRPr="00597721" w:rsidRDefault="00110E8F" w:rsidP="000C3592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764E0B" w:rsidRDefault="00764E0B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9F086E" w:rsidRDefault="00A05EB5" w:rsidP="00597721">
      <w:pPr>
        <w:pStyle w:val="2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265EF" w:rsidRPr="00597721">
        <w:rPr>
          <w:sz w:val="28"/>
          <w:szCs w:val="28"/>
        </w:rPr>
        <w:t>Содержание учебного предмета</w:t>
      </w:r>
    </w:p>
    <w:p w:rsidR="00597721" w:rsidRPr="00597721" w:rsidRDefault="00597721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597721" w:rsidRPr="00B17E12" w:rsidRDefault="00597721" w:rsidP="00597721">
      <w:pPr>
        <w:pStyle w:val="ConsPlusTitle"/>
        <w:widowControl/>
        <w:tabs>
          <w:tab w:val="left" w:pos="1560"/>
        </w:tabs>
        <w:ind w:right="-26" w:firstLine="567"/>
        <w:rPr>
          <w:rFonts w:ascii="Times New Roman" w:hAnsi="Times New Roman" w:cs="Times New Roman"/>
          <w:sz w:val="24"/>
          <w:szCs w:val="24"/>
        </w:rPr>
      </w:pPr>
      <w:r w:rsidRPr="00B17E12">
        <w:rPr>
          <w:rFonts w:ascii="Times New Roman" w:hAnsi="Times New Roman" w:cs="Times New Roman"/>
          <w:sz w:val="24"/>
          <w:szCs w:val="24"/>
        </w:rPr>
        <w:t>Краткая характеристика содержания предмета по каждому тематическому разделу с учётом требований ФГОС (с указанием регионального компонента).</w:t>
      </w:r>
    </w:p>
    <w:p w:rsidR="00597721" w:rsidRDefault="00597721" w:rsidP="00597721">
      <w:pPr>
        <w:pStyle w:val="21"/>
        <w:ind w:left="0" w:firstLine="0"/>
        <w:jc w:val="center"/>
        <w:rPr>
          <w:szCs w:val="24"/>
        </w:rPr>
      </w:pP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5-Й КЛАСС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1. Декоративно-прикладное и народное искусство.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 декоративно-прикладном искусстве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Древние корни народного искусства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Истоки образного языка декоративно-прикладного искусства. Традиционные образы народного (крестьянского) прикладного искусства. Связь народного искусства с природой, бытом, трудом, верованиями и эпосом. Роль природных материалов в строительстве и изготовлении предметов быта, их значение в характере труда и жизненного уклада. Образно-символический язык народного прикладного искусства. Знаки-символы традиционного крестьянского прикладного искусства.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Убранство русской избы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Конструкция избы, единство красоты и пользы – </w:t>
      </w:r>
      <w:proofErr w:type="gram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функционального</w:t>
      </w:r>
      <w:proofErr w:type="gram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и символического – в ее постройке и украшении. 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– эскизов орнаментального декора крестьянского дома.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Устройство внутреннего пространства крестьянского дома. Декоративные элементы жилой среды.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ее декора и уклада жизни для каждого народа.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Народный праздничный костюм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Образный строй народного праздничного костюма – женского и мужского. Традиционная конструкция русского женского костюма – северорусский (сарафан) и южнорусский (понева) варианты. Разнообразие форм и украшений народного праздничного костюма для различных регионов страны.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Народные праздники и праздничные обряды как синтез всех видов народного творчества. Выполнение сюжетной композиции или участие в работе по созданию коллективного панно на тему традиций народных праздников.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Народные художественные промыслы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 Многообразие видов традиционных ремесел и происхождение художественных промыслов народов России. Разнообразие материалов народных ремесел и их связь с регионально-национальным бытом (дерево, береста, керамика, металл, кость, мех и кожа, шерсть и лен и др.).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филимоновской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, дымковской,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каргопольской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игрушки. Местные промыслы игрушек разных регионов страны.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Создание эскиза игрушки по мотивам избранного промысла.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приемы и композиционные особенности городецкой росписи.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Приемы мазка, тональный контраст, сочетание пятна и линии.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Роспись по металлу.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Жостово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>. Краткие сведения по истории промысла. Разнообразие форм подносов, цветового и композиционного решения росписей. Приемы свободной кистевой импровизации в живописи цветочных букетов. Эффект освещенности и объемности изображения.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приемов работы с металлом.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лаковой живописи: Палех, Федоскино, </w:t>
      </w:r>
      <w:proofErr w:type="gram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Холуй</w:t>
      </w:r>
      <w:proofErr w:type="gramEnd"/>
      <w:r w:rsidRPr="000C3592">
        <w:rPr>
          <w:rFonts w:ascii="Times New Roman" w:hAnsi="Times New Roman" w:cs="Times New Roman"/>
          <w:color w:val="000000"/>
          <w:sz w:val="24"/>
          <w:szCs w:val="24"/>
        </w:rPr>
        <w:t>, Мстера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Народные художественные ремесла и промыслы – материальные и духовные ценности, неотъемлемая часть культурного наследия России.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Декоративно-прикладное искусство в культуре разных эпох и народов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Роль декоративно-прикладного искусства в культуре древних цивилизаций. Отражение в декоре мировоззрения эпохи, организации общества, традиций быта и ремесла, уклада жизни людей. 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Украшение жизненного пространства: построений, интерьеров, предметов быта – в культуре разных эпох.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Декоративно-прикладное искусство в жизни современного человека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Государственная символика и традиции геральдики.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Декоративные украшения предметов нашего быта и одежды.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украшений в проявлении образа человека, его характера,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самопонимания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>, установок и намерений.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592">
        <w:rPr>
          <w:rFonts w:ascii="Times New Roman" w:hAnsi="Times New Roman" w:cs="Times New Roman"/>
          <w:color w:val="000000"/>
          <w:sz w:val="24"/>
          <w:szCs w:val="24"/>
        </w:rPr>
        <w:t>Декор на улицах и декор помещений. Декор праздничный и повседневный. Праздничное оформление школы.</w:t>
      </w:r>
    </w:p>
    <w:p w:rsid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6-Й КЛАСС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2. Живопись, графика, скульптура.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 видах искусства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Пространственные и временные виды искусства. Изобразительные, конструктивные и декоративные виды пространственных искусств, их место и назначение в жизни людей. Основные виды живописи, графики и скульптуры. Художник и зритель: зрительские умения, знания и творчество зрителя.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изобразительного искусства и его выразительные средства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Живописные, графические и скульптурные художественные материалы, их особые свойства. Рисунок – основа изобразительного искусства и мастерства художника. Виды рисунка: зарисовка, набросок, учебный рисунок и творческий рисунок. Навыки размещения рисунка в листе, выбор формата. Начальные умения рисунка с натуры. Зарисовки простых предметов. Линейные </w:t>
      </w:r>
      <w:r w:rsidRPr="000C35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графические рисунки и наброски. Тон и тональные отношения: темное – светлое. Ритм и ритмическая организация плоскости листа. </w:t>
      </w:r>
      <w:proofErr w:type="gram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  <w:proofErr w:type="gram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Цвет как выразительное средство в изобразительном искусстве: холодный и теплый цвет, понятие цветовых отношений; колорит в живописи.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Жанры изобразительного искусства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 Предмет изображения, сюжет и содержание произведения изобразительного искусства.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Натюрморт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 Основы графической грамоты: правила объемного изображения предметов на плоскости. Линейное построение предмета в пространстве: линия горизонта, точка зрения и точка схода, правила перспективных сокращений. Изображение окружности в перспективе.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Рисование геометрических тел на основе правил линейной перспективы. Сложная пространственная форма и выявление ее конструкции. Рисунок сложной формы предмета как соотношение простых геометрических фигур. Линейный рисунок конструкции из нескольких геометрических тел.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Освещение как средство выявления объема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Рисунок натюрморта графическими материалами с натуры или по представлению. Творческий натюрмо</w:t>
      </w:r>
      <w:proofErr w:type="gram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рт в гр</w:t>
      </w:r>
      <w:proofErr w:type="gramEnd"/>
      <w:r w:rsidRPr="000C3592">
        <w:rPr>
          <w:rFonts w:ascii="Times New Roman" w:hAnsi="Times New Roman" w:cs="Times New Roman"/>
          <w:color w:val="000000"/>
          <w:sz w:val="24"/>
          <w:szCs w:val="24"/>
        </w:rPr>
        <w:t>афике. Произведения художников-графиков. Особенности графических техник. Печатная графика.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Портрет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Портрет как образ определенного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Великие портретисты в европейском искусстве. Особенности развития портретного жанра в отечественном искусстве. Великие портретисты в русской живописи. Парадный и камерный портрет в живописи. Особенности развития жанра портрета в искусстве ХХ века – отечественном и европейском.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 Роль освещения головы при создании портретного образа. Свет и тень в изображении головы человека.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Портрет в скульптуре. Выражение характера человека, его социального положения и образа эпохи в скульптурном портрете. Значение свойств художественных материалов в создании скульптурного портрета.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Опыт работы над созданием живописного портрета.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Пейзаж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 Правила построения линейной перспективы в изображении пространства. Правила воздушной перспективы, построения переднего, среднего и дальнего планов при изображении пейзажа. Особенности изображения разных состояний природы и ее освещения. Романтический пейзаж. Морские пейзажи И. Айвазовского.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века.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>, И. Шишкина. Пейзажная живопись И. Левитана и ее значение для русской культуры. Значение художественного образа отечественного пейзажа в развитии чувства Родины.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Графический образ пейзажа в работах выдающихся мастеров.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Средства выразительности в графическом рисунке и многообразие графических техник. Графические зарисовки и графическая композиция на темы окружающей природы. Городской пейзаж в творчестве мастеров искусства. Многообразие в понимании образа города.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Бытовой жанр в изобразительном искусстве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Исторический жанр в изобразительном искусстве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Историческая картина в русском искусстве XIX века и ее особое место в развитии отечественной культуры.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века.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Библейские темы в изобразительном искусстве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Пьета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>» Микеланджело и др.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Библейские темы в отечественных картинах XIX века (А. Иванов, «Явление Христа народу»; И. Крамской, «Христос в пустыне»; Н. Ге, «Тайная вечеря»; В. Поленов, «Христос и грешница»).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Иконопись как великое проявление русской культуры. Язык изображения в иконе – его религиозный и символический смысл.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Великие русские иконописцы: духовный свет икон Андрея Рублева, Феофана Грека, Дионисия.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Работа над эскизом сюжетной композиции.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Роль и значение изобразительного искусства в жизни людей: образ мира в изобразительном искусстве.</w:t>
      </w:r>
    </w:p>
    <w:p w:rsid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7-Й КЛАСС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3. Архитектура и дизайн.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Архитектура и дизайн – искусства художественной постройки – конструктивные искусства.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как создатели «второй природы» – предметно-пространственной среды жизни людей.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функционального</w:t>
      </w:r>
      <w:proofErr w:type="gram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и художественного – целесообразности и красоты.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Графический дизайн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Основные свойства композиции: целостность и соподчиненность элементов.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Роль цвета в организации композиционного пространства.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 задачи цвета в конструктивных искусствах. Цвет и законы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колористики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>. Применение локального цвета. Цветовой акцент, ритм цветовых форм, доминанта.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Шрифты и шрифтовая композиция в графическом дизайне.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Форма буквы как изобразительно-смысловой символ.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Шрифт и содержание текста. Стилизация шрифта.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Типографика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>. Понимание типографской строки как элемента плоскостной композиции.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и практических работ по теме «Буква – изобразительный элемент композиции».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Макетирование объемно-пространственных композиций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работ по созданию объемно-пространственных композиций. Объем и пространство. Взаимосвязь объектов в архитектурном макете.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Структура зданий различных архитектурных стилей и эпох: выявление простых объемов, образующих целостную постройку. Взаимное влияние объемов и их сочетаний на образный характер постройки.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сводов; каркасная каменная архитектура; металлический каркас, железобетон и язык современной архитектуры).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Многообразие предметного мира, создаваемого человеком. Функция вещи и ее форма. Образ времени в предметах, создаваемых человеком.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объемов.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зарисовок форм бытовых предметов.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Творческое проектирование предметов быта с определением их функций и материала изготовления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Социальное значение дизайна и архитектуры как среды жизни человека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Пути развития современной архитектуры и дизайна: город сегодня и завтра.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Архитектурная и градостроительная революция XX века. Ее технологические и эстетические предпосылки и истоки. Социальный аспект «перестройки» в архитектуре.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Отрицание канонов и сохранение наследия с учетом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Роль цвета в формировании пространства. Схема-планировка и реальность.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Современные поиски новой эстетики в градостроительстве.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практических работ по теме «Образ современного города и архитектурного стиля будущего»: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фотоколлажа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или фантазийной зарисовки города будущего.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коллажно-графической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композиции или </w:t>
      </w:r>
      <w:proofErr w:type="spellStart"/>
      <w:proofErr w:type="gram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оформления витрины магазина.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Интерьеры общественных зданий (театр, кафе, вокзал, офис, школа).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коллажной</w:t>
      </w:r>
      <w:proofErr w:type="spell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композиции.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</w:t>
      </w:r>
      <w:proofErr w:type="spellStart"/>
      <w:proofErr w:type="gramStart"/>
      <w:r w:rsidRPr="000C3592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Pr="000C3592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парка или приусадебного участка в виде схемы-чертежа.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Единство эстетического и функционального в объемно-пространственной организации среды жизнедеятельности людей.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 человека и индивидуальное проектирование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Мода и культура как параметры создания собственного костюма или комплекта одежды.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современной одежды. Молодежная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Искусство грима и прически. Форма лица и прическа. Макияж дневной, вечерний и карнавальный. Грим бытовой и сценический.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C3592" w:rsidRPr="000C3592" w:rsidRDefault="000C3592" w:rsidP="000C35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592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– средства организации среды жизни людей и строительства нового мира.</w:t>
      </w:r>
    </w:p>
    <w:p w:rsidR="000454DE" w:rsidRPr="000C3592" w:rsidRDefault="00110E8F" w:rsidP="000C3592">
      <w:pPr>
        <w:pStyle w:val="Style5"/>
        <w:widowControl/>
        <w:jc w:val="both"/>
        <w:rPr>
          <w:rFonts w:ascii="Times New Roman" w:hAnsi="Times New Roman"/>
        </w:rPr>
      </w:pPr>
      <w:r w:rsidRPr="000C3592">
        <w:rPr>
          <w:rFonts w:ascii="Times New Roman" w:hAnsi="Times New Roman"/>
        </w:rPr>
        <w:t xml:space="preserve"> </w:t>
      </w:r>
    </w:p>
    <w:p w:rsidR="007C5564" w:rsidRPr="007C5564" w:rsidRDefault="007C5564" w:rsidP="000C359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64">
        <w:rPr>
          <w:rFonts w:ascii="Times New Roman" w:hAnsi="Times New Roman" w:cs="Times New Roman"/>
          <w:b/>
          <w:sz w:val="24"/>
          <w:szCs w:val="24"/>
        </w:rPr>
        <w:t>Межпредметные связи учебного предмета</w:t>
      </w:r>
    </w:p>
    <w:p w:rsidR="000454DE" w:rsidRDefault="007C5564" w:rsidP="000C3592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</w:rPr>
      </w:pPr>
      <w:r w:rsidRPr="00B17E12">
        <w:t xml:space="preserve">При изучении </w:t>
      </w:r>
      <w:r w:rsidR="00A05EB5">
        <w:t>предмета «</w:t>
      </w:r>
      <w:r w:rsidR="000C3592">
        <w:t>Изобразительное искусство</w:t>
      </w:r>
      <w:r w:rsidR="00A05EB5">
        <w:t>»</w:t>
      </w:r>
      <w:r>
        <w:t xml:space="preserve"> в 5-</w:t>
      </w:r>
      <w:r w:rsidR="000C3592">
        <w:t>7</w:t>
      </w:r>
      <w:r w:rsidRPr="00B17E12">
        <w:t xml:space="preserve"> класс</w:t>
      </w:r>
      <w:r>
        <w:t>ах</w:t>
      </w:r>
      <w:r w:rsidRPr="00B17E12">
        <w:t xml:space="preserve"> прослеживаются межпредметные связи с</w:t>
      </w:r>
      <w:r>
        <w:t xml:space="preserve"> предметами:</w:t>
      </w:r>
      <w:r w:rsidRPr="00B17E12">
        <w:t xml:space="preserve"> </w:t>
      </w:r>
      <w:r w:rsidR="000454DE" w:rsidRPr="00597721">
        <w:rPr>
          <w:rStyle w:val="c6"/>
          <w:color w:val="000000"/>
        </w:rPr>
        <w:t>история, математика, литература</w:t>
      </w:r>
      <w:r>
        <w:rPr>
          <w:rStyle w:val="c6"/>
          <w:color w:val="000000"/>
        </w:rPr>
        <w:t xml:space="preserve">, </w:t>
      </w:r>
      <w:r w:rsidR="000454DE" w:rsidRPr="00597721">
        <w:rPr>
          <w:rStyle w:val="c6"/>
          <w:color w:val="000000"/>
        </w:rPr>
        <w:t xml:space="preserve">биология, </w:t>
      </w:r>
      <w:r w:rsidR="006F7E64">
        <w:rPr>
          <w:rStyle w:val="c6"/>
          <w:color w:val="000000"/>
        </w:rPr>
        <w:t>музыка.</w:t>
      </w:r>
    </w:p>
    <w:p w:rsidR="006F7E64" w:rsidRPr="00597721" w:rsidRDefault="006F7E64" w:rsidP="000C3592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0B" w:rsidRDefault="00764E0B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1B3" w:rsidRPr="007C5564" w:rsidRDefault="00A05EB5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041B3" w:rsidRPr="007C556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Личностные результаты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F7E64">
        <w:rPr>
          <w:rFonts w:ascii="Times New Roman" w:hAnsi="Times New Roman" w:cs="Times New Roman"/>
          <w:color w:val="000000"/>
          <w:sz w:val="24"/>
          <w:szCs w:val="24"/>
        </w:rPr>
        <w:t>, приобщение обучающихся к российским традиционным духовным ценностям, социализация личности.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</w:t>
      </w: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значимой деятельности.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Патриотическое воспитание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ее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посвященных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Гражданское воспитание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направлена на активное приобщение </w:t>
      </w: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Духовно-нравственное воспитание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Эстетическое воспитание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Эстетическое (от греч. </w:t>
      </w: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самореализующейся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и ответственной личности, способной к </w:t>
      </w:r>
      <w:r w:rsidRPr="006F7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Ценности познавательной деятельности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Экологическое воспитание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ее образа в произведениях искусства и личной художественно-творческой работе.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Трудовое воспитание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определенным заданиям программы.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Воспитывающая предметно-эстетическая среда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художественно-эстетического воспитания </w:t>
      </w: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ее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proofErr w:type="gram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6F7E6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Метапредметные</w:t>
      </w:r>
      <w:proofErr w:type="spellEnd"/>
      <w:r w:rsidRPr="006F7E6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результаты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«Изобразительное искусство»: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Овладение универсальными познавательными действиями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пространственных представлений и сенсорных способностей:</w:t>
      </w:r>
    </w:p>
    <w:p w:rsidR="006F7E64" w:rsidRPr="006F7E64" w:rsidRDefault="006F7E64" w:rsidP="00341A0D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6F7E64" w:rsidRPr="006F7E64" w:rsidRDefault="006F7E64" w:rsidP="00341A0D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6F7E64" w:rsidRPr="006F7E64" w:rsidRDefault="006F7E64" w:rsidP="00341A0D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:rsidR="006F7E64" w:rsidRPr="006F7E64" w:rsidRDefault="006F7E64" w:rsidP="00341A0D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6F7E64" w:rsidRPr="006F7E64" w:rsidRDefault="006F7E64" w:rsidP="00341A0D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6F7E64" w:rsidRPr="006F7E64" w:rsidRDefault="006F7E64" w:rsidP="00341A0D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6F7E64" w:rsidRPr="006F7E64" w:rsidRDefault="006F7E64" w:rsidP="00341A0D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6F7E64" w:rsidRPr="006F7E64" w:rsidRDefault="006F7E64" w:rsidP="00341A0D">
      <w:pPr>
        <w:numPr>
          <w:ilvl w:val="0"/>
          <w:numId w:val="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логические и исследовательские действия:</w:t>
      </w:r>
    </w:p>
    <w:p w:rsidR="006F7E64" w:rsidRPr="006F7E64" w:rsidRDefault="006F7E64" w:rsidP="00341A0D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6F7E64" w:rsidRPr="006F7E64" w:rsidRDefault="006F7E64" w:rsidP="00341A0D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F7E64" w:rsidRPr="006F7E64" w:rsidRDefault="006F7E64" w:rsidP="00341A0D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6F7E64" w:rsidRPr="006F7E64" w:rsidRDefault="006F7E64" w:rsidP="00341A0D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6F7E64" w:rsidRPr="006F7E64" w:rsidRDefault="006F7E64" w:rsidP="00341A0D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вести исследовательскую работу по сбору информационного материала по установленной или выбранной теме;</w:t>
      </w:r>
    </w:p>
    <w:p w:rsidR="006F7E64" w:rsidRPr="006F7E64" w:rsidRDefault="006F7E64" w:rsidP="00341A0D">
      <w:pPr>
        <w:numPr>
          <w:ilvl w:val="0"/>
          <w:numId w:val="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защищать свои позиции.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информацией:</w:t>
      </w:r>
    </w:p>
    <w:p w:rsidR="006F7E64" w:rsidRPr="006F7E64" w:rsidRDefault="006F7E64" w:rsidP="00341A0D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F7E64" w:rsidRPr="006F7E64" w:rsidRDefault="006F7E64" w:rsidP="00341A0D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6F7E64" w:rsidRPr="006F7E64" w:rsidRDefault="006F7E64" w:rsidP="00341A0D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работать с электронными учебными пособиями и учебниками;</w:t>
      </w:r>
    </w:p>
    <w:p w:rsidR="006F7E64" w:rsidRPr="006F7E64" w:rsidRDefault="006F7E64" w:rsidP="00341A0D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F7E64" w:rsidRPr="006F7E64" w:rsidRDefault="006F7E64" w:rsidP="00341A0D">
      <w:pPr>
        <w:numPr>
          <w:ilvl w:val="0"/>
          <w:numId w:val="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в различных видах ее представления: в рисунках и эскизах, тексте, таблицах, схемах, электронных презентациях.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Овладение универсальными коммуникативными действиями</w:t>
      </w:r>
    </w:p>
    <w:p w:rsidR="006F7E64" w:rsidRPr="006F7E64" w:rsidRDefault="006F7E64" w:rsidP="00341A0D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F7E64" w:rsidRPr="006F7E64" w:rsidRDefault="006F7E64" w:rsidP="00341A0D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и опираясь на восприятие окружающих;</w:t>
      </w:r>
    </w:p>
    <w:p w:rsidR="006F7E64" w:rsidRPr="006F7E64" w:rsidRDefault="006F7E64" w:rsidP="00341A0D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учета интересов;</w:t>
      </w:r>
    </w:p>
    <w:p w:rsidR="006F7E64" w:rsidRPr="006F7E64" w:rsidRDefault="006F7E64" w:rsidP="00341A0D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F7E64" w:rsidRPr="006F7E64" w:rsidRDefault="006F7E64" w:rsidP="00341A0D">
      <w:pPr>
        <w:numPr>
          <w:ilvl w:val="0"/>
          <w:numId w:val="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ее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Овладение универсальными регулятивными действиями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Самоорганизация:</w:t>
      </w:r>
    </w:p>
    <w:p w:rsidR="006F7E64" w:rsidRPr="006F7E64" w:rsidRDefault="006F7E64" w:rsidP="00341A0D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proofErr w:type="gram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совершаемые учебные действия, развивать мотивы и интересы своей учебной деятельности;</w:t>
      </w:r>
    </w:p>
    <w:p w:rsidR="006F7E64" w:rsidRPr="006F7E64" w:rsidRDefault="006F7E64" w:rsidP="00341A0D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F7E64" w:rsidRPr="006F7E64" w:rsidRDefault="006F7E64" w:rsidP="00341A0D">
      <w:pPr>
        <w:numPr>
          <w:ilvl w:val="0"/>
          <w:numId w:val="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организовывать свое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Самоконтроль:</w:t>
      </w:r>
    </w:p>
    <w:p w:rsidR="006F7E64" w:rsidRPr="006F7E64" w:rsidRDefault="006F7E64" w:rsidP="00341A0D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свои действия с планируемыми результатами, осуществлять контроль </w:t>
      </w: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proofErr w:type="gram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процессе достижения результата;</w:t>
      </w:r>
    </w:p>
    <w:p w:rsidR="006F7E64" w:rsidRPr="006F7E64" w:rsidRDefault="006F7E64" w:rsidP="00341A0D">
      <w:pPr>
        <w:numPr>
          <w:ilvl w:val="0"/>
          <w:numId w:val="1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Эмоциональный интеллект:</w:t>
      </w:r>
    </w:p>
    <w:p w:rsidR="006F7E64" w:rsidRPr="006F7E64" w:rsidRDefault="006F7E64" w:rsidP="00341A0D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6F7E64" w:rsidRPr="006F7E64" w:rsidRDefault="006F7E64" w:rsidP="00341A0D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уметь </w:t>
      </w: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рефлексировать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6F7E64" w:rsidRPr="006F7E64" w:rsidRDefault="006F7E64" w:rsidP="00341A0D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свои </w:t>
      </w: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эмпатические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способности, способность сопереживать, понимать намерения и переживания свои и других;</w:t>
      </w:r>
    </w:p>
    <w:p w:rsidR="006F7E64" w:rsidRPr="006F7E64" w:rsidRDefault="006F7E64" w:rsidP="00341A0D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признавать свое и чужое право на ошибку;</w:t>
      </w:r>
    </w:p>
    <w:p w:rsidR="006F7E64" w:rsidRPr="006F7E64" w:rsidRDefault="006F7E64" w:rsidP="00341A0D">
      <w:pPr>
        <w:numPr>
          <w:ilvl w:val="0"/>
          <w:numId w:val="1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межвозрастном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взаимодействии.</w:t>
      </w:r>
      <w:proofErr w:type="gramEnd"/>
    </w:p>
    <w:p w:rsid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Предметные результаты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5-й КЛАСС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1. Декоративно-прикладное и народное искусство.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овладеть практическими навыками стилизованного – орнаментального лаконичного изображения деталей природы, стилизованного обобщенного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рассказывать о происхождении народных художественных промыслов; о соотношении ремесла и искусства;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приемах и последовательности работы при создании изделий некоторых художественных промыслов;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литье, гобелен и т. д.;</w:t>
      </w:r>
    </w:p>
    <w:p w:rsidR="006F7E64" w:rsidRPr="006F7E64" w:rsidRDefault="006F7E64" w:rsidP="00341A0D">
      <w:pPr>
        <w:numPr>
          <w:ilvl w:val="0"/>
          <w:numId w:val="1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6-Й КЛАСС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2. Живопись, графика, скульптура.</w:t>
      </w:r>
    </w:p>
    <w:p w:rsidR="006F7E64" w:rsidRPr="006F7E64" w:rsidRDefault="006F7E64" w:rsidP="00341A0D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F7E64" w:rsidRPr="006F7E64" w:rsidRDefault="006F7E64" w:rsidP="00341A0D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причины деления пространственных искусств на виды;</w:t>
      </w:r>
    </w:p>
    <w:p w:rsidR="006F7E64" w:rsidRPr="006F7E64" w:rsidRDefault="006F7E64" w:rsidP="00341A0D">
      <w:pPr>
        <w:numPr>
          <w:ilvl w:val="0"/>
          <w:numId w:val="1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основные виды живописи, графики и скульптуры, объяснять их назначение в жизни людей.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изобразительного искусства и его выразительные средства: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иметь практические навыки изображения карандашами разной жесткости, фломастерами, углем,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понимать роль рисунка как основы изобразительной деятельности;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учебного рисунка – светотеневого изображения объемных форм;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основы линейной перспективы и уметь изображать объемные геометрические тела на двухмерной плоскости;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понятия графической грамоты изображения предмета «освещенная часть», «блик», «полутень», «собственная тень», «падающая тень» и уметь их применять в практике рисунка;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понятий «тон», «тональные отношения» и иметь опыт их визуального анализа;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обладать навыком определения конструкции сложных форм, геометризации плоскостных и объемных форм, умением соотносить между собой пропорции частей внутри целого;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линейного рисунка, понимать выразительные возможности линии;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основы </w:t>
      </w: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F7E64" w:rsidRPr="006F7E64" w:rsidRDefault="006F7E64" w:rsidP="00341A0D">
      <w:pPr>
        <w:numPr>
          <w:ilvl w:val="0"/>
          <w:numId w:val="1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объемного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Жанры изобразительного искусства:</w:t>
      </w:r>
    </w:p>
    <w:p w:rsidR="006F7E64" w:rsidRPr="006F7E64" w:rsidRDefault="006F7E64" w:rsidP="00341A0D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понятие «жанры в изобразительном искусстве», перечислять жанры;</w:t>
      </w:r>
    </w:p>
    <w:p w:rsidR="006F7E64" w:rsidRPr="006F7E64" w:rsidRDefault="006F7E64" w:rsidP="00341A0D">
      <w:pPr>
        <w:numPr>
          <w:ilvl w:val="0"/>
          <w:numId w:val="1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разницу между предметом изображения, сюжетом и содержанием произведения искусства.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Натюрморт:</w:t>
      </w:r>
    </w:p>
    <w:p w:rsidR="006F7E64" w:rsidRPr="006F7E64" w:rsidRDefault="006F7E64" w:rsidP="00341A0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6F7E64" w:rsidRPr="006F7E64" w:rsidRDefault="006F7E64" w:rsidP="00341A0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рассказывать о натюрморте в истории русского искусства и роли натюрморта в отечественном искусстве ХХ века, опираясь на конкретные произведения отечественных художников;</w:t>
      </w:r>
    </w:p>
    <w:p w:rsidR="006F7E64" w:rsidRPr="006F7E64" w:rsidRDefault="006F7E64" w:rsidP="00341A0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и уметь применять в рисунке правила линейной перспективы и изображения объемного предмета в двухмерном пространстве листа;</w:t>
      </w:r>
    </w:p>
    <w:p w:rsidR="006F7E64" w:rsidRPr="006F7E64" w:rsidRDefault="006F7E64" w:rsidP="00341A0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об освещении как средстве выявления объема предмета;</w:t>
      </w:r>
    </w:p>
    <w:p w:rsidR="006F7E64" w:rsidRPr="006F7E64" w:rsidRDefault="006F7E64" w:rsidP="00341A0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F7E64" w:rsidRPr="006F7E64" w:rsidRDefault="006F7E64" w:rsidP="00341A0D">
      <w:pPr>
        <w:numPr>
          <w:ilvl w:val="0"/>
          <w:numId w:val="1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графического натюрморта;</w:t>
      </w:r>
    </w:p>
    <w:p w:rsidR="006F7E64" w:rsidRPr="006F7E64" w:rsidRDefault="006F7E64" w:rsidP="00341A0D">
      <w:pPr>
        <w:numPr>
          <w:ilvl w:val="0"/>
          <w:numId w:val="1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натюрморта средствами живописи.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Портрет: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сравнивать содержание портретного образа в искусстве Древнего Рима, эпохи Возрождения и Нового времени;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Боровиковский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, А. Венецианов, О. </w:t>
      </w:r>
      <w:r w:rsidRPr="006F7E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Кипренский, В. </w:t>
      </w: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Тропинин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>, К. Брюллов, И. Крамской, И. Репин, В. Суриков, В. Серов и др.);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способах объемного изображения головы человека, создавать зарисовки объемной конструкции головы; понимать термин «ракурс» и определять его на практике;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начальный опыт лепки головы человека;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F7E64" w:rsidRPr="006F7E64" w:rsidRDefault="006F7E64" w:rsidP="00341A0D">
      <w:pPr>
        <w:numPr>
          <w:ilvl w:val="0"/>
          <w:numId w:val="1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жанре портрета в искусстве ХХ века – западном и отечественном.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Пейзаж: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правила построения линейной перспективы и уметь применять их в рисунке;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правила воздушной перспективы и уметь их применять на практике;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морских пейзажах И. Айвазовского;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>, И. Шишкина, И. Левитана и художников ХХ века (по выбору);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живописного изображения различных активно выраженных состояний природы;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пейзажных зарисовок, графического изображения природы по памяти и представлению;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изображения городского пейзажа – по памяти или представлению;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6F7E64" w:rsidRPr="006F7E64" w:rsidRDefault="006F7E64" w:rsidP="00341A0D">
      <w:pPr>
        <w:numPr>
          <w:ilvl w:val="0"/>
          <w:numId w:val="1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Бытовой жанр:</w:t>
      </w:r>
    </w:p>
    <w:p w:rsidR="006F7E64" w:rsidRPr="006F7E64" w:rsidRDefault="006F7E64" w:rsidP="00341A0D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F7E64" w:rsidRPr="006F7E64" w:rsidRDefault="006F7E64" w:rsidP="00341A0D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объяснять понятия «тематическая картина», «станковая живопись», «монументальная живопись»; перечислять основные жанры тематической картины;</w:t>
      </w:r>
    </w:p>
    <w:p w:rsidR="006F7E64" w:rsidRPr="006F7E64" w:rsidRDefault="006F7E64" w:rsidP="00341A0D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6F7E64" w:rsidRPr="006F7E64" w:rsidRDefault="006F7E64" w:rsidP="00341A0D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F7E64" w:rsidRPr="006F7E64" w:rsidRDefault="006F7E64" w:rsidP="00341A0D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6F7E64" w:rsidRPr="006F7E64" w:rsidRDefault="006F7E64" w:rsidP="00341A0D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осознавать многообразие форм организации бытовой жизни и одновременно единство мира людей;</w:t>
      </w:r>
    </w:p>
    <w:p w:rsidR="006F7E64" w:rsidRPr="006F7E64" w:rsidRDefault="006F7E64" w:rsidP="00341A0D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6F7E64" w:rsidRPr="006F7E64" w:rsidRDefault="006F7E64" w:rsidP="00341A0D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изображения бытовой жизни разных народов в контексте традиций их искусства;</w:t>
      </w:r>
    </w:p>
    <w:p w:rsidR="006F7E64" w:rsidRPr="006F7E64" w:rsidRDefault="006F7E64" w:rsidP="00341A0D">
      <w:pPr>
        <w:numPr>
          <w:ilvl w:val="0"/>
          <w:numId w:val="1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F7E64" w:rsidRPr="006F7E64" w:rsidRDefault="006F7E64" w:rsidP="00341A0D">
      <w:pPr>
        <w:numPr>
          <w:ilvl w:val="0"/>
          <w:numId w:val="1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Исторический жанр:</w:t>
      </w:r>
    </w:p>
    <w:p w:rsidR="006F7E64" w:rsidRPr="006F7E64" w:rsidRDefault="006F7E64" w:rsidP="00341A0D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6F7E64" w:rsidRPr="006F7E64" w:rsidRDefault="006F7E64" w:rsidP="00341A0D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F7E64" w:rsidRPr="006F7E64" w:rsidRDefault="006F7E64" w:rsidP="00341A0D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развитии исторического жанра в творчестве отечественных художников ХХ века;</w:t>
      </w:r>
    </w:p>
    <w:p w:rsidR="006F7E64" w:rsidRPr="006F7E64" w:rsidRDefault="006F7E64" w:rsidP="00341A0D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F7E64" w:rsidRPr="006F7E64" w:rsidRDefault="006F7E64" w:rsidP="00341A0D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авторов таких произведений, как «Давид» Микеланджело, «Весна» С. Боттичелли;</w:t>
      </w:r>
    </w:p>
    <w:p w:rsidR="006F7E64" w:rsidRPr="006F7E64" w:rsidRDefault="006F7E64" w:rsidP="00341A0D">
      <w:pPr>
        <w:numPr>
          <w:ilvl w:val="0"/>
          <w:numId w:val="2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F7E64" w:rsidRPr="006F7E64" w:rsidRDefault="006F7E64" w:rsidP="00341A0D">
      <w:pPr>
        <w:numPr>
          <w:ilvl w:val="0"/>
          <w:numId w:val="2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Библейские темы в изобразительном искусстве:</w:t>
      </w:r>
    </w:p>
    <w:p w:rsidR="006F7E64" w:rsidRPr="006F7E64" w:rsidRDefault="006F7E64" w:rsidP="00341A0D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F7E64" w:rsidRPr="006F7E64" w:rsidRDefault="006F7E64" w:rsidP="00341A0D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F7E64" w:rsidRPr="006F7E64" w:rsidRDefault="006F7E64" w:rsidP="00341A0D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Пьета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>» Микеланджело и др.;</w:t>
      </w:r>
      <w:proofErr w:type="gramEnd"/>
    </w:p>
    <w:p w:rsidR="006F7E64" w:rsidRPr="006F7E64" w:rsidRDefault="006F7E64" w:rsidP="00341A0D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о картинах на библейские темы в истории русского искусства;</w:t>
      </w:r>
    </w:p>
    <w:p w:rsidR="006F7E64" w:rsidRPr="006F7E64" w:rsidRDefault="006F7E64" w:rsidP="00341A0D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др.;</w:t>
      </w:r>
    </w:p>
    <w:p w:rsidR="006F7E64" w:rsidRPr="006F7E64" w:rsidRDefault="006F7E64" w:rsidP="00341A0D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смысловом различии между иконой и картиной на библейские темы;</w:t>
      </w:r>
    </w:p>
    <w:p w:rsidR="006F7E64" w:rsidRPr="006F7E64" w:rsidRDefault="006F7E64" w:rsidP="00341A0D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иметь знания о русской иконописи, о великих русских иконописцах: </w:t>
      </w: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Андрее</w:t>
      </w:r>
      <w:proofErr w:type="gram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Рублеве, Феофане Греке, Дионисии;</w:t>
      </w:r>
    </w:p>
    <w:p w:rsidR="006F7E64" w:rsidRPr="006F7E64" w:rsidRDefault="006F7E64" w:rsidP="00341A0D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F7E64" w:rsidRPr="006F7E64" w:rsidRDefault="006F7E64" w:rsidP="00341A0D">
      <w:pPr>
        <w:numPr>
          <w:ilvl w:val="0"/>
          <w:numId w:val="2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F7E64" w:rsidRPr="006F7E64" w:rsidRDefault="006F7E64" w:rsidP="00341A0D">
      <w:pPr>
        <w:numPr>
          <w:ilvl w:val="0"/>
          <w:numId w:val="2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уметь рассуждать о месте и значении изобразительного искусства в культуре, в жизни общества, в жизни человека.</w:t>
      </w:r>
    </w:p>
    <w:p w:rsid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7-Й КЛАСС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3. Архитектура и дизайн.</w:t>
      </w:r>
    </w:p>
    <w:p w:rsidR="006F7E64" w:rsidRPr="006F7E64" w:rsidRDefault="006F7E64" w:rsidP="00341A0D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F7E64" w:rsidRPr="006F7E64" w:rsidRDefault="006F7E64" w:rsidP="00341A0D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F7E64" w:rsidRPr="006F7E64" w:rsidRDefault="006F7E64" w:rsidP="00341A0D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рассуждать о влиянии предметно-пространственной среды на чувства, установки и поведение человека;</w:t>
      </w:r>
    </w:p>
    <w:p w:rsidR="006F7E64" w:rsidRPr="006F7E64" w:rsidRDefault="006F7E64" w:rsidP="00341A0D">
      <w:pPr>
        <w:numPr>
          <w:ilvl w:val="0"/>
          <w:numId w:val="2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F7E64" w:rsidRPr="006F7E64" w:rsidRDefault="006F7E64" w:rsidP="00341A0D">
      <w:pPr>
        <w:numPr>
          <w:ilvl w:val="0"/>
          <w:numId w:val="2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Графический дизайн: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понятие формальной композиц</w:t>
      </w: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как основы языка конструктивных искусств;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основные средства – требования к композиции;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перечислять и объяснять основные типы формальной композиции;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составлять различные формальные композиции на плоскости в зависимости от поставленных задач;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выделять при творческом построении композиции листа композиционную доминанту;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составлять формальные композиции на выражение в них движения и статики;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осваивать навыки вариативности в ритмической организации листа;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роль цвета в конструктивных искусствах;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различать технологию использования цвета в живописи и в конструктивных искусствах;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выражение «цветовой образ»;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цвет в графических композициях как акцент или доминанту, </w:t>
      </w: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объединенные</w:t>
      </w:r>
      <w:proofErr w:type="gram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одним стилем;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определять шрифт как графический рисунок начертания букв, объединенных общим стилем, отвечающий законам художественной композиции;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применять печатное слово, типографскую строку в качестве элементов графической композиции;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F7E64" w:rsidRPr="006F7E64" w:rsidRDefault="006F7E64" w:rsidP="00341A0D">
      <w:pPr>
        <w:numPr>
          <w:ilvl w:val="0"/>
          <w:numId w:val="2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F7E64" w:rsidRPr="006F7E64" w:rsidRDefault="006F7E64" w:rsidP="006F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Социальное значение дизайна и архитектуры как среды жизни человека: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построения объемно-пространственной композиции как макета архитектурного пространства в реальной жизни;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выполнять построение макета пространственно-объемной композиции по его чертежу;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выявлять структуру различных типов зданий и характеризовать влияние объемов и их сочетаний на образный характер постройки и ее влияние на организацию жизнедеятельности людей;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иметь представление, как в архитектуре </w:t>
      </w:r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на характер организации и жизнедеятельности людей;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</w:t>
      </w:r>
      <w:proofErr w:type="spell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 противоречиях в организации современной городской среды и поисках путей их преодоления;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объяснять, в чем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>иметь опыт выполнения практических творческих эскизов по теме «Дизайн современной одежды», создания эскизов молодежной одежды для разных жизненных задач (спортивной, праздничной, повседневной и др.);</w:t>
      </w:r>
    </w:p>
    <w:p w:rsidR="006F7E64" w:rsidRPr="006F7E64" w:rsidRDefault="006F7E64" w:rsidP="00341A0D">
      <w:pPr>
        <w:numPr>
          <w:ilvl w:val="0"/>
          <w:numId w:val="2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E64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задачи искусства театрального грима и бытового макияжа; иметь представление об </w:t>
      </w:r>
      <w:proofErr w:type="spellStart"/>
      <w:proofErr w:type="gramStart"/>
      <w:r w:rsidRPr="006F7E64">
        <w:rPr>
          <w:rFonts w:ascii="Times New Roman" w:hAnsi="Times New Roman" w:cs="Times New Roman"/>
          <w:color w:val="000000"/>
          <w:sz w:val="24"/>
          <w:szCs w:val="24"/>
        </w:rPr>
        <w:t>имидж-дизайне</w:t>
      </w:r>
      <w:proofErr w:type="spellEnd"/>
      <w:proofErr w:type="gramEnd"/>
      <w:r w:rsidRPr="006F7E64">
        <w:rPr>
          <w:rFonts w:ascii="Times New Roman" w:hAnsi="Times New Roman" w:cs="Times New Roman"/>
          <w:color w:val="000000"/>
          <w:sz w:val="24"/>
          <w:szCs w:val="24"/>
        </w:rPr>
        <w:t>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прически в повседневном быту.</w:t>
      </w:r>
    </w:p>
    <w:p w:rsidR="008934F2" w:rsidRDefault="008934F2" w:rsidP="00597721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721" w:rsidRPr="00597721" w:rsidRDefault="00A05EB5" w:rsidP="00597721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достижения планируемых результатов</w:t>
      </w:r>
    </w:p>
    <w:p w:rsidR="009D773E" w:rsidRDefault="009D773E" w:rsidP="007C5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721" w:rsidRPr="00597721" w:rsidRDefault="00110E8F" w:rsidP="007C5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7721" w:rsidRPr="00597721" w:rsidRDefault="00597721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980" w:rsidRPr="003E79AB" w:rsidRDefault="00A05EB5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041B3" w:rsidRPr="003E79A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70F">
        <w:rPr>
          <w:rFonts w:ascii="Times New Roman" w:hAnsi="Times New Roman" w:cs="Times New Roman"/>
          <w:b/>
          <w:sz w:val="24"/>
          <w:szCs w:val="24"/>
        </w:rPr>
        <w:t>5 класс</w:t>
      </w:r>
      <w:r w:rsidRPr="00A81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588"/>
        <w:gridCol w:w="1985"/>
      </w:tblGrid>
      <w:tr w:rsidR="00823F1B" w:rsidRPr="00A81D64" w:rsidTr="00823F1B">
        <w:tc>
          <w:tcPr>
            <w:tcW w:w="0" w:type="auto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8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23F1B" w:rsidRPr="00A81D64" w:rsidTr="00823F1B">
        <w:tc>
          <w:tcPr>
            <w:tcW w:w="0" w:type="auto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Вводный урок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F1B" w:rsidRPr="00A81D64" w:rsidTr="00823F1B">
        <w:tc>
          <w:tcPr>
            <w:tcW w:w="0" w:type="auto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Древние корни в народном искусстве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F1B" w:rsidRPr="00A81D64" w:rsidTr="00823F1B">
        <w:tc>
          <w:tcPr>
            <w:tcW w:w="0" w:type="auto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Связь времен в народном искусстве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F1B" w:rsidRPr="00A81D64" w:rsidTr="00823F1B">
        <w:trPr>
          <w:trHeight w:val="330"/>
        </w:trPr>
        <w:tc>
          <w:tcPr>
            <w:tcW w:w="0" w:type="auto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88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 – человек, общество, время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3F1B" w:rsidRPr="00A81D64" w:rsidTr="00823F1B">
        <w:trPr>
          <w:trHeight w:val="278"/>
        </w:trPr>
        <w:tc>
          <w:tcPr>
            <w:tcW w:w="0" w:type="auto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88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Декоративное искусство в современном мире                   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3F1B" w:rsidRPr="00A81D64" w:rsidTr="00823F1B">
        <w:trPr>
          <w:trHeight w:val="268"/>
        </w:trPr>
        <w:tc>
          <w:tcPr>
            <w:tcW w:w="0" w:type="auto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8" w:type="dxa"/>
          </w:tcPr>
          <w:p w:rsidR="00823F1B" w:rsidRPr="00A81D64" w:rsidRDefault="00823F1B" w:rsidP="00823F1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23F1B" w:rsidRDefault="00823F1B" w:rsidP="00823F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70F">
        <w:rPr>
          <w:rFonts w:ascii="Times New Roman" w:hAnsi="Times New Roman" w:cs="Times New Roman"/>
          <w:b/>
          <w:sz w:val="24"/>
          <w:szCs w:val="24"/>
        </w:rPr>
        <w:t>6 класс</w:t>
      </w:r>
      <w:r w:rsidRPr="00A81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601"/>
        <w:gridCol w:w="1985"/>
      </w:tblGrid>
      <w:tr w:rsidR="00823F1B" w:rsidRPr="00A81D64" w:rsidTr="00823F1B">
        <w:trPr>
          <w:trHeight w:val="414"/>
        </w:trPr>
        <w:tc>
          <w:tcPr>
            <w:tcW w:w="445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1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23F1B" w:rsidRPr="00A81D64" w:rsidTr="00823F1B">
        <w:tc>
          <w:tcPr>
            <w:tcW w:w="445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01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F1B" w:rsidRPr="00A81D64" w:rsidTr="00823F1B">
        <w:tc>
          <w:tcPr>
            <w:tcW w:w="445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01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F1B" w:rsidRPr="00A81D64" w:rsidTr="00823F1B">
        <w:tc>
          <w:tcPr>
            <w:tcW w:w="445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01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Вглядываясь в человека. Портрет 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3F1B" w:rsidRPr="00A81D64" w:rsidTr="00823F1B">
        <w:tc>
          <w:tcPr>
            <w:tcW w:w="445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01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пространство. Пейзаж 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3F1B" w:rsidRPr="00A81D64" w:rsidTr="00823F1B">
        <w:tc>
          <w:tcPr>
            <w:tcW w:w="445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1" w:type="dxa"/>
          </w:tcPr>
          <w:p w:rsidR="00823F1B" w:rsidRPr="00A81D64" w:rsidRDefault="00823F1B" w:rsidP="00823F1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70F">
        <w:rPr>
          <w:rFonts w:ascii="Times New Roman" w:hAnsi="Times New Roman" w:cs="Times New Roman"/>
          <w:b/>
          <w:sz w:val="24"/>
          <w:szCs w:val="24"/>
        </w:rPr>
        <w:t>7 класс</w:t>
      </w:r>
      <w:r w:rsidRPr="00A81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588"/>
        <w:gridCol w:w="1985"/>
      </w:tblGrid>
      <w:tr w:rsidR="00823F1B" w:rsidRPr="00A81D64" w:rsidTr="00823F1B">
        <w:trPr>
          <w:trHeight w:val="399"/>
        </w:trPr>
        <w:tc>
          <w:tcPr>
            <w:tcW w:w="0" w:type="auto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8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23F1B" w:rsidRPr="00A81D64" w:rsidTr="00823F1B">
        <w:tc>
          <w:tcPr>
            <w:tcW w:w="0" w:type="auto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– дизайн – архитектура. Искусство композиции – основа дизайна и архитектуры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F1B" w:rsidRPr="00A81D64" w:rsidTr="00823F1B">
        <w:tc>
          <w:tcPr>
            <w:tcW w:w="0" w:type="auto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3F1B" w:rsidRPr="00A81D64" w:rsidTr="00823F1B">
        <w:tc>
          <w:tcPr>
            <w:tcW w:w="0" w:type="auto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3F1B" w:rsidRPr="00A81D64" w:rsidTr="00823F1B">
        <w:trPr>
          <w:trHeight w:val="346"/>
        </w:trPr>
        <w:tc>
          <w:tcPr>
            <w:tcW w:w="0" w:type="auto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88" w:type="dxa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дизайн – архитектура. Образ жизни и индивидуальное проектирование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F1B" w:rsidRPr="00A81D64" w:rsidTr="00823F1B">
        <w:tc>
          <w:tcPr>
            <w:tcW w:w="0" w:type="auto"/>
          </w:tcPr>
          <w:p w:rsidR="00823F1B" w:rsidRPr="00A81D64" w:rsidRDefault="00823F1B" w:rsidP="00823F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823F1B" w:rsidRPr="00A81D64" w:rsidRDefault="00823F1B" w:rsidP="00823F1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823F1B" w:rsidRPr="00A81D64" w:rsidRDefault="00823F1B" w:rsidP="00823F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041B3" w:rsidRPr="00597721" w:rsidRDefault="006041B3" w:rsidP="00597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C0BE4" w:rsidRPr="00597721" w:rsidRDefault="00A05EB5" w:rsidP="00597721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  <w:sectPr w:rsidR="005C0BE4" w:rsidRPr="00597721" w:rsidSect="00B265EF">
          <w:headerReference w:type="even" r:id="rId8"/>
          <w:head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823F1B" w:rsidRDefault="00A05EB5" w:rsidP="00823F1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3F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5 класс</w:t>
      </w:r>
    </w:p>
    <w:p w:rsidR="00823F1B" w:rsidRPr="008B631B" w:rsidRDefault="00823F1B" w:rsidP="00823F1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348" w:type="dxa"/>
        <w:tblLayout w:type="fixed"/>
        <w:tblLook w:val="01E0"/>
      </w:tblPr>
      <w:tblGrid>
        <w:gridCol w:w="959"/>
        <w:gridCol w:w="850"/>
        <w:gridCol w:w="6555"/>
        <w:gridCol w:w="992"/>
        <w:gridCol w:w="992"/>
      </w:tblGrid>
      <w:tr w:rsidR="00823F1B" w:rsidRPr="00F061C0" w:rsidTr="00823F1B">
        <w:trPr>
          <w:trHeight w:val="576"/>
        </w:trPr>
        <w:tc>
          <w:tcPr>
            <w:tcW w:w="959" w:type="dxa"/>
            <w:vMerge w:val="restart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урока </w:t>
            </w:r>
            <w:proofErr w:type="spellStart"/>
            <w:proofErr w:type="gramStart"/>
            <w:r w:rsidRPr="00F0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урока </w:t>
            </w:r>
            <w:r w:rsidRPr="00F0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6555" w:type="dxa"/>
            <w:vMerge w:val="restart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темы урока</w:t>
            </w:r>
          </w:p>
        </w:tc>
        <w:tc>
          <w:tcPr>
            <w:tcW w:w="1984" w:type="dxa"/>
            <w:gridSpan w:val="2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</w:p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F1B" w:rsidRPr="00F061C0" w:rsidTr="00823F1B">
        <w:trPr>
          <w:trHeight w:val="295"/>
        </w:trPr>
        <w:tc>
          <w:tcPr>
            <w:tcW w:w="959" w:type="dxa"/>
            <w:vMerge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23F1B" w:rsidRPr="00F061C0" w:rsidTr="00823F1B">
        <w:trPr>
          <w:trHeight w:val="295"/>
        </w:trPr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</w:tcPr>
          <w:p w:rsidR="00823F1B" w:rsidRPr="00CC6EC0" w:rsidRDefault="00823F1B" w:rsidP="0082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Вводный урок (1 ч)</w:t>
            </w:r>
          </w:p>
        </w:tc>
        <w:tc>
          <w:tcPr>
            <w:tcW w:w="992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1B" w:rsidRPr="00F061C0" w:rsidTr="00823F1B">
        <w:trPr>
          <w:trHeight w:val="295"/>
        </w:trPr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</w:tcPr>
          <w:p w:rsidR="00823F1B" w:rsidRPr="00F061C0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человек</w:t>
            </w:r>
          </w:p>
        </w:tc>
        <w:tc>
          <w:tcPr>
            <w:tcW w:w="992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1B" w:rsidRPr="00CC6EC0" w:rsidTr="00823F1B">
        <w:trPr>
          <w:trHeight w:val="295"/>
        </w:trPr>
        <w:tc>
          <w:tcPr>
            <w:tcW w:w="959" w:type="dxa"/>
          </w:tcPr>
          <w:p w:rsidR="00823F1B" w:rsidRPr="00CC6EC0" w:rsidRDefault="00823F1B" w:rsidP="0082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3F1B" w:rsidRPr="00CC6EC0" w:rsidRDefault="00823F1B" w:rsidP="0082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</w:tcPr>
          <w:p w:rsidR="00823F1B" w:rsidRPr="00CC6EC0" w:rsidRDefault="00823F1B" w:rsidP="0082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Древние корни народного искусства (8 ч)</w:t>
            </w:r>
          </w:p>
        </w:tc>
        <w:tc>
          <w:tcPr>
            <w:tcW w:w="992" w:type="dxa"/>
          </w:tcPr>
          <w:p w:rsidR="00823F1B" w:rsidRPr="00CC6EC0" w:rsidRDefault="00823F1B" w:rsidP="0082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CC6EC0" w:rsidRDefault="00823F1B" w:rsidP="0082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Древние образы в народном искусстве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5" w:type="dxa"/>
          </w:tcPr>
          <w:p w:rsidR="00823F1B" w:rsidRPr="009D4C56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085DFD" w:rsidRDefault="00823F1B" w:rsidP="00823F1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5" w:type="dxa"/>
          </w:tcPr>
          <w:p w:rsidR="00823F1B" w:rsidRPr="009D4C56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085DFD" w:rsidRDefault="00823F1B" w:rsidP="00823F1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5" w:type="dxa"/>
          </w:tcPr>
          <w:p w:rsidR="00823F1B" w:rsidRPr="009D4C56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085DFD" w:rsidRDefault="00823F1B" w:rsidP="00823F1B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085DFD" w:rsidRDefault="00823F1B" w:rsidP="00823F1B">
            <w:pPr>
              <w:pStyle w:val="a4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вышивка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085DFD" w:rsidRDefault="00823F1B" w:rsidP="00823F1B">
            <w:pPr>
              <w:pStyle w:val="a4"/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085DFD" w:rsidRDefault="00823F1B" w:rsidP="00823F1B">
            <w:pPr>
              <w:pStyle w:val="a4"/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Народные праздничные обряды </w:t>
            </w:r>
            <w:r w:rsidRPr="006030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085DFD" w:rsidRDefault="00823F1B" w:rsidP="00823F1B">
            <w:pPr>
              <w:pStyle w:val="a4"/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9D4C56" w:rsidTr="00823F1B">
        <w:tc>
          <w:tcPr>
            <w:tcW w:w="959" w:type="dxa"/>
          </w:tcPr>
          <w:p w:rsidR="00823F1B" w:rsidRPr="009D4C56" w:rsidRDefault="00823F1B" w:rsidP="0082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3F1B" w:rsidRPr="009D4C56" w:rsidRDefault="00823F1B" w:rsidP="0082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</w:tcPr>
          <w:p w:rsidR="00823F1B" w:rsidRPr="009D4C56" w:rsidRDefault="00823F1B" w:rsidP="0082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C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Связь времен в народном искусстве (8 ч)</w:t>
            </w:r>
          </w:p>
        </w:tc>
        <w:tc>
          <w:tcPr>
            <w:tcW w:w="992" w:type="dxa"/>
          </w:tcPr>
          <w:p w:rsidR="00823F1B" w:rsidRPr="009D4C56" w:rsidRDefault="00823F1B" w:rsidP="0082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9D4C56" w:rsidRDefault="00823F1B" w:rsidP="00823F1B">
            <w:pPr>
              <w:pStyle w:val="a4"/>
              <w:shd w:val="clear" w:color="auto" w:fill="FFFFFF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085DFD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Гжели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085DFD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Городецкая роспись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085DFD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Хохлома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085DFD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Роспись по металлу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085DFD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Щепа. Роспись, тиснение и резьба по бересте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left="2"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Щепа. Роспись, тиснение и резьба по бересте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left="2"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народных художественных промыслов в современной жизни </w:t>
            </w:r>
            <w:r w:rsidRPr="006030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</w:tcPr>
          <w:p w:rsidR="00823F1B" w:rsidRPr="009D4C56" w:rsidRDefault="00823F1B" w:rsidP="0082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Декор – человек, общество, время (10 ч)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Зачем людям украшения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left="2"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 «говорит» о человеке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left="2"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 «говорит» о человеке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left="2"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 «говорит» о человеке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left="2"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 «говорит» о человеке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left="2"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чем рассказывают нам гербы и эмблемы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left="2"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чем рассказывают нам гербы и эмблемы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left="2"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декоративного искусства в жизни человека и общества </w:t>
            </w:r>
            <w:r w:rsidRPr="006030E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firstLine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</w:tcPr>
          <w:p w:rsidR="00823F1B" w:rsidRPr="009D4C56" w:rsidRDefault="00823F1B" w:rsidP="00823F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Декоративное искусство в современном мире (7 ч)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firstLine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сам мастер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сам мастер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сам мастер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959" w:type="dxa"/>
          </w:tcPr>
          <w:p w:rsidR="00823F1B" w:rsidRPr="00F061C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5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обобщение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Pr="00FB260E" w:rsidRDefault="00823F1B" w:rsidP="00823F1B">
            <w:pPr>
              <w:ind w:firstLine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1B" w:rsidRPr="00A80E69" w:rsidRDefault="00823F1B" w:rsidP="00823F1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ПЛАНИРОВАНИЕ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80E6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23F1B" w:rsidRDefault="00823F1B" w:rsidP="00823F1B">
      <w:pPr>
        <w:tabs>
          <w:tab w:val="left" w:pos="64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00"/>
        <w:gridCol w:w="800"/>
        <w:gridCol w:w="6804"/>
        <w:gridCol w:w="992"/>
        <w:gridCol w:w="957"/>
      </w:tblGrid>
      <w:tr w:rsidR="00823F1B" w:rsidRPr="002666F0" w:rsidTr="00823F1B">
        <w:tc>
          <w:tcPr>
            <w:tcW w:w="630" w:type="dxa"/>
            <w:vMerge w:val="restart"/>
          </w:tcPr>
          <w:p w:rsidR="00823F1B" w:rsidRPr="002666F0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урока </w:t>
            </w:r>
            <w:proofErr w:type="spellStart"/>
            <w:proofErr w:type="gramStart"/>
            <w:r w:rsidRPr="002666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66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666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8" w:type="dxa"/>
            <w:vMerge w:val="restart"/>
          </w:tcPr>
          <w:p w:rsidR="00823F1B" w:rsidRPr="002666F0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урока </w:t>
            </w:r>
            <w:r w:rsidRPr="002666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6804" w:type="dxa"/>
            <w:vMerge w:val="restart"/>
          </w:tcPr>
          <w:p w:rsidR="00823F1B" w:rsidRPr="002666F0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</w:t>
            </w:r>
          </w:p>
        </w:tc>
        <w:tc>
          <w:tcPr>
            <w:tcW w:w="1949" w:type="dxa"/>
            <w:gridSpan w:val="2"/>
          </w:tcPr>
          <w:p w:rsidR="00823F1B" w:rsidRPr="002666F0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Дата </w:t>
            </w:r>
          </w:p>
          <w:p w:rsidR="00823F1B" w:rsidRPr="002666F0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F1B" w:rsidRPr="002666F0" w:rsidTr="00823F1B">
        <w:tc>
          <w:tcPr>
            <w:tcW w:w="630" w:type="dxa"/>
            <w:vMerge/>
          </w:tcPr>
          <w:p w:rsidR="00823F1B" w:rsidRPr="002666F0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</w:tcPr>
          <w:p w:rsidR="00823F1B" w:rsidRPr="002666F0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823F1B" w:rsidRPr="002666F0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57" w:type="dxa"/>
          </w:tcPr>
          <w:p w:rsidR="00823F1B" w:rsidRPr="002666F0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23F1B" w:rsidRPr="002666F0" w:rsidTr="00823F1B">
        <w:tc>
          <w:tcPr>
            <w:tcW w:w="630" w:type="dxa"/>
          </w:tcPr>
          <w:p w:rsidR="00823F1B" w:rsidRPr="002666F0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23F1B" w:rsidRPr="002666F0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F1B" w:rsidRPr="00E66AE9" w:rsidRDefault="00823F1B" w:rsidP="00823F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изобразительного искусства и основы образного языка (8 ч)</w:t>
            </w:r>
          </w:p>
        </w:tc>
        <w:tc>
          <w:tcPr>
            <w:tcW w:w="992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tabs>
                <w:tab w:val="left" w:pos="64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Изобразительное  искусство. Семья пространственных искусств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tabs>
                <w:tab w:val="left" w:pos="64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Рисунок – основа изобразительного творчества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tabs>
                <w:tab w:val="left" w:pos="64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Линия и ее выразительные возможности. Ритм линий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tabs>
                <w:tab w:val="left" w:pos="64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Пятно как средство выражения. Ритм пятен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изображения в скульптуре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языка изображения (обобщение темы)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F1B" w:rsidRPr="006030E7" w:rsidRDefault="00823F1B" w:rsidP="00823F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наших вещей. Натюрморт (8 ч)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предметного мира – натюрморт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объема на плоскости и линейная перспектива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Освещение. Свет и тень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афике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натюрморте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8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натюрморта (обобщение темы)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F1B" w:rsidRPr="003E54FE" w:rsidRDefault="00823F1B" w:rsidP="00823F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Вглядываясь в человека. Портрет (10 ч)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– главная тема в искусстве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головы человека и ее основные пропорции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портретный рисунок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портретисты прошлого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изобразительном искусстве ХХ века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F1B" w:rsidRPr="00DA62F3" w:rsidRDefault="00823F1B" w:rsidP="00823F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пространство. Пейзаж (7  ч)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в изобразительно искусстве. Изображение пространства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 перспективы. Воздушная перспектива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– большой мир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настроения. Природа и художник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8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в русской живописи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43681B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Pr="00511895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23F1B" w:rsidRPr="00A80E69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в графике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A80E69" w:rsidRDefault="00823F1B" w:rsidP="00823F1B">
            <w:pPr>
              <w:tabs>
                <w:tab w:val="left" w:pos="64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823F1B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A80E69" w:rsidRDefault="00823F1B" w:rsidP="00823F1B">
            <w:pPr>
              <w:tabs>
                <w:tab w:val="left" w:pos="64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3F1B" w:rsidRPr="00A80E69" w:rsidTr="00823F1B">
        <w:tc>
          <w:tcPr>
            <w:tcW w:w="630" w:type="dxa"/>
          </w:tcPr>
          <w:p w:rsidR="00823F1B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8" w:type="dxa"/>
          </w:tcPr>
          <w:p w:rsidR="00823F1B" w:rsidRPr="00A80E69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823F1B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992" w:type="dxa"/>
          </w:tcPr>
          <w:p w:rsidR="00823F1B" w:rsidRPr="00A80E69" w:rsidRDefault="00823F1B" w:rsidP="00823F1B">
            <w:pPr>
              <w:tabs>
                <w:tab w:val="left" w:pos="64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23F1B" w:rsidRPr="00A80E69" w:rsidRDefault="00823F1B" w:rsidP="00823F1B">
            <w:pPr>
              <w:tabs>
                <w:tab w:val="left" w:pos="64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1B" w:rsidRDefault="00823F1B" w:rsidP="00823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1B" w:rsidRPr="00A80E69" w:rsidRDefault="00823F1B" w:rsidP="00823F1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ПЛАНИРОВАНИЕ  </w:t>
      </w: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23F1B" w:rsidRPr="006C1EBF" w:rsidRDefault="00823F1B" w:rsidP="00823F1B">
      <w:pPr>
        <w:tabs>
          <w:tab w:val="left" w:pos="625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lang w:eastAsia="ru-RU"/>
        </w:rPr>
      </w:pPr>
    </w:p>
    <w:tbl>
      <w:tblPr>
        <w:tblStyle w:val="a3"/>
        <w:tblW w:w="10348" w:type="dxa"/>
        <w:tblLook w:val="04A0"/>
      </w:tblPr>
      <w:tblGrid>
        <w:gridCol w:w="800"/>
        <w:gridCol w:w="800"/>
        <w:gridCol w:w="6347"/>
        <w:gridCol w:w="1200"/>
        <w:gridCol w:w="1201"/>
      </w:tblGrid>
      <w:tr w:rsidR="00823F1B" w:rsidRPr="0072703C" w:rsidTr="00823F1B">
        <w:tc>
          <w:tcPr>
            <w:tcW w:w="780" w:type="dxa"/>
            <w:vMerge w:val="restart"/>
          </w:tcPr>
          <w:p w:rsidR="00823F1B" w:rsidRPr="0072703C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урока </w:t>
            </w:r>
            <w:proofErr w:type="spellStart"/>
            <w:proofErr w:type="gramStart"/>
            <w:r w:rsidRPr="007270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70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70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0" w:type="dxa"/>
            <w:vMerge w:val="restart"/>
          </w:tcPr>
          <w:p w:rsidR="00823F1B" w:rsidRPr="0072703C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урока </w:t>
            </w:r>
            <w:r w:rsidRPr="007270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6379" w:type="dxa"/>
            <w:vMerge w:val="restart"/>
          </w:tcPr>
          <w:p w:rsidR="00823F1B" w:rsidRPr="0072703C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 урока</w:t>
            </w:r>
          </w:p>
        </w:tc>
        <w:tc>
          <w:tcPr>
            <w:tcW w:w="2409" w:type="dxa"/>
            <w:gridSpan w:val="2"/>
          </w:tcPr>
          <w:p w:rsidR="00823F1B" w:rsidRPr="0072703C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823F1B" w:rsidRPr="0072703C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0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F1B" w:rsidRPr="0072703C" w:rsidTr="00823F1B">
        <w:tc>
          <w:tcPr>
            <w:tcW w:w="780" w:type="dxa"/>
            <w:vMerge/>
          </w:tcPr>
          <w:p w:rsidR="00823F1B" w:rsidRPr="0072703C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</w:tcPr>
          <w:p w:rsidR="00823F1B" w:rsidRPr="0072703C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823F1B" w:rsidRPr="0072703C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23F1B" w:rsidRPr="0072703C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05" w:type="dxa"/>
          </w:tcPr>
          <w:p w:rsidR="00823F1B" w:rsidRPr="0072703C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23F1B" w:rsidRPr="0072703C" w:rsidTr="00823F1B">
        <w:tc>
          <w:tcPr>
            <w:tcW w:w="780" w:type="dxa"/>
          </w:tcPr>
          <w:p w:rsidR="00823F1B" w:rsidRPr="0072703C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23F1B" w:rsidRPr="0072703C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23F1B" w:rsidRPr="0072703C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8C3">
              <w:rPr>
                <w:rFonts w:ascii="Times New Roman" w:hAnsi="Times New Roman"/>
                <w:b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28C3">
              <w:rPr>
                <w:rFonts w:ascii="Times New Roman" w:hAnsi="Times New Roman"/>
                <w:b/>
                <w:sz w:val="24"/>
                <w:szCs w:val="24"/>
              </w:rPr>
              <w:t>дизайн - архитектура. Искусство композиции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28C3">
              <w:rPr>
                <w:rFonts w:ascii="Times New Roman" w:hAnsi="Times New Roman"/>
                <w:b/>
                <w:sz w:val="24"/>
                <w:szCs w:val="24"/>
              </w:rPr>
              <w:t>- основа дизайна и архитектуры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  <w:r w:rsidRPr="00D928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823F1B" w:rsidRPr="006C1EBF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C1EBF" w:rsidRDefault="00823F1B" w:rsidP="00823F1B">
            <w:pPr>
              <w:tabs>
                <w:tab w:val="left" w:pos="6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823F1B" w:rsidRPr="005F106A" w:rsidRDefault="00823F1B" w:rsidP="0082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06A">
              <w:rPr>
                <w:rFonts w:ascii="Times New Roman" w:hAnsi="Times New Roman"/>
                <w:sz w:val="24"/>
                <w:szCs w:val="24"/>
              </w:rPr>
              <w:t>Основы композиции и в конструктивных искусствах. Гармония, контраст и выразительность плоскостной композиции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Цвет - элемент композиционного творчества.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Свободные формы: линии и пятна.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Буква - строка - текст. Искусство шрифта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Композиционные основы макетирования в графическом дизайне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В бескрайнем мире книг и журналов. Многообразие форм графического дизайна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В бескрайнем мире книг и журналов. Многообразие форм графического дизайна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23F1B" w:rsidRPr="002270B0" w:rsidRDefault="00823F1B" w:rsidP="00823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 мире вещей и зданий.  Художественный язык конструктивных искусств </w:t>
            </w:r>
            <w:r w:rsidRPr="00D928C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D928C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Объект и пространство. От плоскостного изображения к объемному макету</w:t>
            </w:r>
            <w:r w:rsidRPr="002270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Архитектура – композиционная организация пространства. Макетные упражнения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>: часть и целое. Взаимосвязь объектов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>Здание как сочетание различных объемных форм. Понятие модуля.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widowControl w:val="0"/>
              <w:tabs>
                <w:tab w:val="right" w:pos="60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 xml:space="preserve">Вещь: красота и целесообразность. Единство </w:t>
            </w:r>
            <w:proofErr w:type="gramStart"/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>художественного</w:t>
            </w:r>
            <w:proofErr w:type="gramEnd"/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 xml:space="preserve"> и функционального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>Форма и материал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C1EBF" w:rsidRDefault="00823F1B" w:rsidP="00823F1B">
            <w:pPr>
              <w:tabs>
                <w:tab w:val="left" w:pos="6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>Цвет в архитектуре и дизайне. Роль цвета в формотворчестве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23F1B" w:rsidRPr="002270B0" w:rsidRDefault="00823F1B" w:rsidP="00823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 и человек. Социальное значение дизайна и архитектуры в жизни человека (7 ч)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Город сквозь времена и страны. Образно-стилевой язык архитектуры прошлого.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Вещь в городе и дома. Городской дизайн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Интерьер и вещь в доме. Дизайн - пространственно-вещной среды интерьера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Природа и архитектура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Ты - архитектор. Проектирование города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823F1B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23F1B" w:rsidRPr="002270B0" w:rsidRDefault="00823F1B" w:rsidP="00823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A2"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ловек – дизайн - архитектура. Образ жизни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индивидуальное проектирование  (8 ч)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26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Мой дом - мой образ жизни. Скажи мне, как ты живешь, и я скажу, какой у тебя дом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Интерьер комнаты – портрет ее хозяина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Дизайн вещно-пространственной среды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>Мода, культура и ты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val="24"/>
                <w:szCs w:val="24"/>
              </w:rPr>
              <w:t>Мой костюм – мой облик. Дизайн современной одежды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 xml:space="preserve">Грим, </w:t>
            </w:r>
            <w:proofErr w:type="spellStart"/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>визажистика</w:t>
            </w:r>
            <w:proofErr w:type="spellEnd"/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 xml:space="preserve"> и прическа в практике дизайна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 xml:space="preserve">Имидж. Сфера </w:t>
            </w:r>
            <w:proofErr w:type="spellStart"/>
            <w:proofErr w:type="gramStart"/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>имидж-дизайна</w:t>
            </w:r>
            <w:proofErr w:type="spellEnd"/>
            <w:proofErr w:type="gramEnd"/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F1B" w:rsidRPr="006C1EBF" w:rsidTr="00823F1B">
        <w:tc>
          <w:tcPr>
            <w:tcW w:w="780" w:type="dxa"/>
          </w:tcPr>
          <w:p w:rsidR="00823F1B" w:rsidRPr="0072703C" w:rsidRDefault="00823F1B" w:rsidP="00823F1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80" w:type="dxa"/>
          </w:tcPr>
          <w:p w:rsidR="00823F1B" w:rsidRPr="006C1EBF" w:rsidRDefault="00823F1B" w:rsidP="00823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</w:tcPr>
          <w:p w:rsidR="00823F1B" w:rsidRPr="002270B0" w:rsidRDefault="00823F1B" w:rsidP="00823F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B0">
              <w:rPr>
                <w:rFonts w:ascii="Times New Roman" w:hAnsi="Times New Roman"/>
                <w:bCs/>
                <w:sz w:val="24"/>
                <w:szCs w:val="24"/>
              </w:rPr>
              <w:t>Моделируя себя - моделируешь мир</w:t>
            </w:r>
          </w:p>
        </w:tc>
        <w:tc>
          <w:tcPr>
            <w:tcW w:w="1204" w:type="dxa"/>
          </w:tcPr>
          <w:p w:rsidR="00823F1B" w:rsidRPr="006C1EBF" w:rsidRDefault="00823F1B" w:rsidP="00823F1B">
            <w:pPr>
              <w:tabs>
                <w:tab w:val="left" w:pos="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823F1B" w:rsidRPr="006F1BF2" w:rsidRDefault="00823F1B" w:rsidP="00823F1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76980" w:rsidRPr="001010FF" w:rsidRDefault="00B76980" w:rsidP="001010FF">
      <w:pPr>
        <w:rPr>
          <w:sz w:val="28"/>
          <w:szCs w:val="28"/>
        </w:rPr>
        <w:sectPr w:rsidR="00B76980" w:rsidRPr="001010FF" w:rsidSect="00BA72B6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C01891" w:rsidRPr="00A05EB5" w:rsidRDefault="00C01891" w:rsidP="001010FF">
      <w:pPr>
        <w:spacing w:after="0" w:line="240" w:lineRule="auto"/>
        <w:ind w:right="72"/>
        <w:jc w:val="both"/>
        <w:rPr>
          <w:rFonts w:asciiTheme="majorHAnsi" w:hAnsiTheme="majorHAnsi"/>
          <w:sz w:val="28"/>
          <w:szCs w:val="28"/>
        </w:rPr>
      </w:pPr>
    </w:p>
    <w:sectPr w:rsidR="00C01891" w:rsidRPr="00A05EB5" w:rsidSect="00A3082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0D" w:rsidRDefault="00341A0D" w:rsidP="005F7D9A">
      <w:pPr>
        <w:spacing w:after="0" w:line="240" w:lineRule="auto"/>
      </w:pPr>
      <w:r>
        <w:separator/>
      </w:r>
    </w:p>
  </w:endnote>
  <w:endnote w:type="continuationSeparator" w:id="0">
    <w:p w:rsidR="00341A0D" w:rsidRDefault="00341A0D" w:rsidP="005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0D" w:rsidRDefault="00341A0D" w:rsidP="005F7D9A">
      <w:pPr>
        <w:spacing w:after="0" w:line="240" w:lineRule="auto"/>
      </w:pPr>
      <w:r>
        <w:separator/>
      </w:r>
    </w:p>
  </w:footnote>
  <w:footnote w:type="continuationSeparator" w:id="0">
    <w:p w:rsidR="00341A0D" w:rsidRDefault="00341A0D" w:rsidP="005F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1B" w:rsidRDefault="00823F1B" w:rsidP="004D13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23F1B" w:rsidRDefault="00823F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1B" w:rsidRPr="00C3714A" w:rsidRDefault="00823F1B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D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06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963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31E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F6B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466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77E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73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34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A4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45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13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A3B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C54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DD2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11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47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C74C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AD7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65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8F7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469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138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E76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0"/>
  </w:num>
  <w:num w:numId="5">
    <w:abstractNumId w:val="23"/>
  </w:num>
  <w:num w:numId="6">
    <w:abstractNumId w:val="8"/>
  </w:num>
  <w:num w:numId="7">
    <w:abstractNumId w:val="22"/>
  </w:num>
  <w:num w:numId="8">
    <w:abstractNumId w:val="9"/>
  </w:num>
  <w:num w:numId="9">
    <w:abstractNumId w:val="14"/>
  </w:num>
  <w:num w:numId="10">
    <w:abstractNumId w:val="10"/>
  </w:num>
  <w:num w:numId="11">
    <w:abstractNumId w:val="12"/>
  </w:num>
  <w:num w:numId="12">
    <w:abstractNumId w:val="17"/>
  </w:num>
  <w:num w:numId="13">
    <w:abstractNumId w:val="19"/>
  </w:num>
  <w:num w:numId="14">
    <w:abstractNumId w:val="4"/>
  </w:num>
  <w:num w:numId="15">
    <w:abstractNumId w:val="7"/>
  </w:num>
  <w:num w:numId="16">
    <w:abstractNumId w:val="20"/>
  </w:num>
  <w:num w:numId="17">
    <w:abstractNumId w:val="6"/>
  </w:num>
  <w:num w:numId="18">
    <w:abstractNumId w:val="5"/>
  </w:num>
  <w:num w:numId="19">
    <w:abstractNumId w:val="13"/>
  </w:num>
  <w:num w:numId="20">
    <w:abstractNumId w:val="2"/>
  </w:num>
  <w:num w:numId="21">
    <w:abstractNumId w:val="11"/>
  </w:num>
  <w:num w:numId="22">
    <w:abstractNumId w:val="3"/>
  </w:num>
  <w:num w:numId="23">
    <w:abstractNumId w:val="21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17489"/>
    <w:rsid w:val="00015751"/>
    <w:rsid w:val="00024272"/>
    <w:rsid w:val="0002463D"/>
    <w:rsid w:val="000323E3"/>
    <w:rsid w:val="00044F58"/>
    <w:rsid w:val="000454DE"/>
    <w:rsid w:val="00071A27"/>
    <w:rsid w:val="00085924"/>
    <w:rsid w:val="00093C1C"/>
    <w:rsid w:val="000C3592"/>
    <w:rsid w:val="000E55D1"/>
    <w:rsid w:val="000E764B"/>
    <w:rsid w:val="000F1F14"/>
    <w:rsid w:val="001010FF"/>
    <w:rsid w:val="0010510B"/>
    <w:rsid w:val="00106932"/>
    <w:rsid w:val="00110E8F"/>
    <w:rsid w:val="00111D1D"/>
    <w:rsid w:val="001136FD"/>
    <w:rsid w:val="00117946"/>
    <w:rsid w:val="0012212E"/>
    <w:rsid w:val="00122D8D"/>
    <w:rsid w:val="0013258A"/>
    <w:rsid w:val="00140273"/>
    <w:rsid w:val="001428F5"/>
    <w:rsid w:val="00151F20"/>
    <w:rsid w:val="00153E62"/>
    <w:rsid w:val="00155F12"/>
    <w:rsid w:val="001671DE"/>
    <w:rsid w:val="001752EB"/>
    <w:rsid w:val="001836DE"/>
    <w:rsid w:val="00193E26"/>
    <w:rsid w:val="001A15A5"/>
    <w:rsid w:val="001A493C"/>
    <w:rsid w:val="001B0808"/>
    <w:rsid w:val="001C62F0"/>
    <w:rsid w:val="001C63D1"/>
    <w:rsid w:val="001E44EB"/>
    <w:rsid w:val="0020785D"/>
    <w:rsid w:val="00210C3B"/>
    <w:rsid w:val="002157B2"/>
    <w:rsid w:val="00225930"/>
    <w:rsid w:val="002321E8"/>
    <w:rsid w:val="0023405E"/>
    <w:rsid w:val="002403B3"/>
    <w:rsid w:val="002456FB"/>
    <w:rsid w:val="002506FB"/>
    <w:rsid w:val="00264128"/>
    <w:rsid w:val="0026528D"/>
    <w:rsid w:val="00267BA0"/>
    <w:rsid w:val="00276114"/>
    <w:rsid w:val="0027677C"/>
    <w:rsid w:val="00282D10"/>
    <w:rsid w:val="00290693"/>
    <w:rsid w:val="0029087F"/>
    <w:rsid w:val="0029533C"/>
    <w:rsid w:val="002A00E9"/>
    <w:rsid w:val="002A7F8F"/>
    <w:rsid w:val="002B0F15"/>
    <w:rsid w:val="002C31A4"/>
    <w:rsid w:val="002D6AEA"/>
    <w:rsid w:val="002E0432"/>
    <w:rsid w:val="002E3884"/>
    <w:rsid w:val="002F39EA"/>
    <w:rsid w:val="002F3A4E"/>
    <w:rsid w:val="00301CF2"/>
    <w:rsid w:val="00305991"/>
    <w:rsid w:val="003066D0"/>
    <w:rsid w:val="003134D8"/>
    <w:rsid w:val="003138ED"/>
    <w:rsid w:val="003172F2"/>
    <w:rsid w:val="003221AB"/>
    <w:rsid w:val="00323D5D"/>
    <w:rsid w:val="00325779"/>
    <w:rsid w:val="0032586B"/>
    <w:rsid w:val="003325FA"/>
    <w:rsid w:val="003414CA"/>
    <w:rsid w:val="00341A0D"/>
    <w:rsid w:val="003444D7"/>
    <w:rsid w:val="00346EA3"/>
    <w:rsid w:val="00351AAC"/>
    <w:rsid w:val="00354711"/>
    <w:rsid w:val="00354E9C"/>
    <w:rsid w:val="00355665"/>
    <w:rsid w:val="00355CBE"/>
    <w:rsid w:val="003568D1"/>
    <w:rsid w:val="003569BE"/>
    <w:rsid w:val="003576C0"/>
    <w:rsid w:val="00362AC3"/>
    <w:rsid w:val="003660F8"/>
    <w:rsid w:val="00366626"/>
    <w:rsid w:val="00376572"/>
    <w:rsid w:val="00382C83"/>
    <w:rsid w:val="0038720D"/>
    <w:rsid w:val="003923BA"/>
    <w:rsid w:val="00397F1C"/>
    <w:rsid w:val="003A43B7"/>
    <w:rsid w:val="003B15C4"/>
    <w:rsid w:val="003B5E79"/>
    <w:rsid w:val="003B6556"/>
    <w:rsid w:val="003E173C"/>
    <w:rsid w:val="003E2A2F"/>
    <w:rsid w:val="003E3B15"/>
    <w:rsid w:val="003E79AB"/>
    <w:rsid w:val="004252CB"/>
    <w:rsid w:val="00431A10"/>
    <w:rsid w:val="004429AC"/>
    <w:rsid w:val="00442DD4"/>
    <w:rsid w:val="00447FF4"/>
    <w:rsid w:val="004517D1"/>
    <w:rsid w:val="00462B3B"/>
    <w:rsid w:val="004650C3"/>
    <w:rsid w:val="00480D6D"/>
    <w:rsid w:val="004A61F2"/>
    <w:rsid w:val="004B0935"/>
    <w:rsid w:val="004B3DCE"/>
    <w:rsid w:val="004D13CA"/>
    <w:rsid w:val="004D698C"/>
    <w:rsid w:val="004E24CB"/>
    <w:rsid w:val="004E501D"/>
    <w:rsid w:val="004F0D99"/>
    <w:rsid w:val="004F4C95"/>
    <w:rsid w:val="005009EF"/>
    <w:rsid w:val="00504BC0"/>
    <w:rsid w:val="00505767"/>
    <w:rsid w:val="005128E1"/>
    <w:rsid w:val="00530E33"/>
    <w:rsid w:val="00532B60"/>
    <w:rsid w:val="005370FB"/>
    <w:rsid w:val="00551899"/>
    <w:rsid w:val="00572B1C"/>
    <w:rsid w:val="00574A4C"/>
    <w:rsid w:val="00597721"/>
    <w:rsid w:val="005C0BE4"/>
    <w:rsid w:val="005D0EB9"/>
    <w:rsid w:val="005D182D"/>
    <w:rsid w:val="005D7080"/>
    <w:rsid w:val="005F7258"/>
    <w:rsid w:val="005F7D9A"/>
    <w:rsid w:val="00602170"/>
    <w:rsid w:val="006041B3"/>
    <w:rsid w:val="0061535F"/>
    <w:rsid w:val="00615A03"/>
    <w:rsid w:val="006319AD"/>
    <w:rsid w:val="00643796"/>
    <w:rsid w:val="006449F2"/>
    <w:rsid w:val="00644E45"/>
    <w:rsid w:val="00653507"/>
    <w:rsid w:val="00657DFA"/>
    <w:rsid w:val="00661D82"/>
    <w:rsid w:val="00691B30"/>
    <w:rsid w:val="006B63A7"/>
    <w:rsid w:val="006B6591"/>
    <w:rsid w:val="006B6CDD"/>
    <w:rsid w:val="006C2083"/>
    <w:rsid w:val="006C6330"/>
    <w:rsid w:val="006E469B"/>
    <w:rsid w:val="006E5138"/>
    <w:rsid w:val="006F7E64"/>
    <w:rsid w:val="007107A2"/>
    <w:rsid w:val="0071315D"/>
    <w:rsid w:val="00720904"/>
    <w:rsid w:val="0074032C"/>
    <w:rsid w:val="0074381B"/>
    <w:rsid w:val="00743D9D"/>
    <w:rsid w:val="00750180"/>
    <w:rsid w:val="007501E0"/>
    <w:rsid w:val="007559E1"/>
    <w:rsid w:val="00764E0B"/>
    <w:rsid w:val="0076650F"/>
    <w:rsid w:val="00774933"/>
    <w:rsid w:val="00797F59"/>
    <w:rsid w:val="007B1921"/>
    <w:rsid w:val="007B3EA0"/>
    <w:rsid w:val="007C081D"/>
    <w:rsid w:val="007C5564"/>
    <w:rsid w:val="007F14A6"/>
    <w:rsid w:val="00800764"/>
    <w:rsid w:val="00802F3D"/>
    <w:rsid w:val="00811840"/>
    <w:rsid w:val="00813DCC"/>
    <w:rsid w:val="00817EDC"/>
    <w:rsid w:val="00822354"/>
    <w:rsid w:val="00823F1B"/>
    <w:rsid w:val="00826489"/>
    <w:rsid w:val="00826ED1"/>
    <w:rsid w:val="008332F4"/>
    <w:rsid w:val="008334F1"/>
    <w:rsid w:val="00835D30"/>
    <w:rsid w:val="00836525"/>
    <w:rsid w:val="00845E5F"/>
    <w:rsid w:val="0084626E"/>
    <w:rsid w:val="00846C00"/>
    <w:rsid w:val="00853336"/>
    <w:rsid w:val="00857199"/>
    <w:rsid w:val="00860C8D"/>
    <w:rsid w:val="00860D9B"/>
    <w:rsid w:val="008663A5"/>
    <w:rsid w:val="00872BD3"/>
    <w:rsid w:val="00873835"/>
    <w:rsid w:val="00877D8D"/>
    <w:rsid w:val="0088362E"/>
    <w:rsid w:val="008934F2"/>
    <w:rsid w:val="00897005"/>
    <w:rsid w:val="008A6680"/>
    <w:rsid w:val="008B1B9C"/>
    <w:rsid w:val="008B29F1"/>
    <w:rsid w:val="008C4E6E"/>
    <w:rsid w:val="008C5219"/>
    <w:rsid w:val="008C54BA"/>
    <w:rsid w:val="008C7AC2"/>
    <w:rsid w:val="008D6A8A"/>
    <w:rsid w:val="008D7944"/>
    <w:rsid w:val="008E1323"/>
    <w:rsid w:val="008E2EDC"/>
    <w:rsid w:val="008E797A"/>
    <w:rsid w:val="008F0370"/>
    <w:rsid w:val="008F1D26"/>
    <w:rsid w:val="00902E1E"/>
    <w:rsid w:val="00917489"/>
    <w:rsid w:val="0092748C"/>
    <w:rsid w:val="00930E75"/>
    <w:rsid w:val="009504E1"/>
    <w:rsid w:val="00954B08"/>
    <w:rsid w:val="009558BB"/>
    <w:rsid w:val="009567D4"/>
    <w:rsid w:val="00977B72"/>
    <w:rsid w:val="009842BD"/>
    <w:rsid w:val="009A58CA"/>
    <w:rsid w:val="009A6F83"/>
    <w:rsid w:val="009B34EB"/>
    <w:rsid w:val="009B6386"/>
    <w:rsid w:val="009C2A1D"/>
    <w:rsid w:val="009C3B85"/>
    <w:rsid w:val="009C45B1"/>
    <w:rsid w:val="009C5096"/>
    <w:rsid w:val="009D0779"/>
    <w:rsid w:val="009D3CB0"/>
    <w:rsid w:val="009D5AD8"/>
    <w:rsid w:val="009D636F"/>
    <w:rsid w:val="009D773E"/>
    <w:rsid w:val="009E4DE9"/>
    <w:rsid w:val="009F00DE"/>
    <w:rsid w:val="009F086E"/>
    <w:rsid w:val="009F3104"/>
    <w:rsid w:val="00A0472C"/>
    <w:rsid w:val="00A05EB5"/>
    <w:rsid w:val="00A2475F"/>
    <w:rsid w:val="00A27225"/>
    <w:rsid w:val="00A279B2"/>
    <w:rsid w:val="00A3055C"/>
    <w:rsid w:val="00A3082F"/>
    <w:rsid w:val="00A33128"/>
    <w:rsid w:val="00A33205"/>
    <w:rsid w:val="00A37060"/>
    <w:rsid w:val="00A44DAA"/>
    <w:rsid w:val="00A44F77"/>
    <w:rsid w:val="00A45AB2"/>
    <w:rsid w:val="00A47A57"/>
    <w:rsid w:val="00A54CEB"/>
    <w:rsid w:val="00A56567"/>
    <w:rsid w:val="00A622AF"/>
    <w:rsid w:val="00A76954"/>
    <w:rsid w:val="00A8097D"/>
    <w:rsid w:val="00A83930"/>
    <w:rsid w:val="00A852C1"/>
    <w:rsid w:val="00A96735"/>
    <w:rsid w:val="00AA1191"/>
    <w:rsid w:val="00AB16CC"/>
    <w:rsid w:val="00AB2783"/>
    <w:rsid w:val="00AB2CA4"/>
    <w:rsid w:val="00AB574D"/>
    <w:rsid w:val="00AB723E"/>
    <w:rsid w:val="00AC3554"/>
    <w:rsid w:val="00AC3DC0"/>
    <w:rsid w:val="00AD36B2"/>
    <w:rsid w:val="00AE5E62"/>
    <w:rsid w:val="00AE6C70"/>
    <w:rsid w:val="00AE75E5"/>
    <w:rsid w:val="00B059CF"/>
    <w:rsid w:val="00B06BFB"/>
    <w:rsid w:val="00B265EF"/>
    <w:rsid w:val="00B26F1B"/>
    <w:rsid w:val="00B278BD"/>
    <w:rsid w:val="00B41BB6"/>
    <w:rsid w:val="00B45EBF"/>
    <w:rsid w:val="00B50BAB"/>
    <w:rsid w:val="00B50CFE"/>
    <w:rsid w:val="00B537B1"/>
    <w:rsid w:val="00B53BBD"/>
    <w:rsid w:val="00B575C5"/>
    <w:rsid w:val="00B64702"/>
    <w:rsid w:val="00B7256E"/>
    <w:rsid w:val="00B76980"/>
    <w:rsid w:val="00B9331F"/>
    <w:rsid w:val="00B96561"/>
    <w:rsid w:val="00BA05ED"/>
    <w:rsid w:val="00BA616C"/>
    <w:rsid w:val="00BA711A"/>
    <w:rsid w:val="00BA72B6"/>
    <w:rsid w:val="00BB595B"/>
    <w:rsid w:val="00BB5DCD"/>
    <w:rsid w:val="00BC254C"/>
    <w:rsid w:val="00BD2C28"/>
    <w:rsid w:val="00BE163D"/>
    <w:rsid w:val="00BE1F66"/>
    <w:rsid w:val="00BF5AC8"/>
    <w:rsid w:val="00C01891"/>
    <w:rsid w:val="00C021CA"/>
    <w:rsid w:val="00C15924"/>
    <w:rsid w:val="00C25DA4"/>
    <w:rsid w:val="00C37A49"/>
    <w:rsid w:val="00C45872"/>
    <w:rsid w:val="00C5105D"/>
    <w:rsid w:val="00C522C9"/>
    <w:rsid w:val="00C62237"/>
    <w:rsid w:val="00C65C85"/>
    <w:rsid w:val="00C82E86"/>
    <w:rsid w:val="00C863EF"/>
    <w:rsid w:val="00CB2635"/>
    <w:rsid w:val="00CB35E9"/>
    <w:rsid w:val="00CE3274"/>
    <w:rsid w:val="00CE386C"/>
    <w:rsid w:val="00CE5829"/>
    <w:rsid w:val="00CE5A6D"/>
    <w:rsid w:val="00CE6DBD"/>
    <w:rsid w:val="00CF04AE"/>
    <w:rsid w:val="00CF5EDF"/>
    <w:rsid w:val="00D00C04"/>
    <w:rsid w:val="00D03F81"/>
    <w:rsid w:val="00D068F5"/>
    <w:rsid w:val="00D115FC"/>
    <w:rsid w:val="00D17465"/>
    <w:rsid w:val="00D35853"/>
    <w:rsid w:val="00D41EBF"/>
    <w:rsid w:val="00D51504"/>
    <w:rsid w:val="00D6382F"/>
    <w:rsid w:val="00D71E21"/>
    <w:rsid w:val="00D852D6"/>
    <w:rsid w:val="00DA5359"/>
    <w:rsid w:val="00DB31FE"/>
    <w:rsid w:val="00DC3C7E"/>
    <w:rsid w:val="00DC5782"/>
    <w:rsid w:val="00DD1EAA"/>
    <w:rsid w:val="00DD309E"/>
    <w:rsid w:val="00DD568D"/>
    <w:rsid w:val="00DD69EE"/>
    <w:rsid w:val="00DE2F1E"/>
    <w:rsid w:val="00DF25C4"/>
    <w:rsid w:val="00DF6961"/>
    <w:rsid w:val="00E052D4"/>
    <w:rsid w:val="00E24089"/>
    <w:rsid w:val="00E3020F"/>
    <w:rsid w:val="00E37EAF"/>
    <w:rsid w:val="00E40C6E"/>
    <w:rsid w:val="00E43DD2"/>
    <w:rsid w:val="00E53767"/>
    <w:rsid w:val="00E53E66"/>
    <w:rsid w:val="00E54D7C"/>
    <w:rsid w:val="00E74FD9"/>
    <w:rsid w:val="00E870DC"/>
    <w:rsid w:val="00E90E9D"/>
    <w:rsid w:val="00E91582"/>
    <w:rsid w:val="00EA41D6"/>
    <w:rsid w:val="00EB0179"/>
    <w:rsid w:val="00EB2AAA"/>
    <w:rsid w:val="00EC2BF9"/>
    <w:rsid w:val="00EF2A32"/>
    <w:rsid w:val="00F01DC6"/>
    <w:rsid w:val="00F04626"/>
    <w:rsid w:val="00F04F49"/>
    <w:rsid w:val="00F14685"/>
    <w:rsid w:val="00F205F6"/>
    <w:rsid w:val="00F2682A"/>
    <w:rsid w:val="00F338E1"/>
    <w:rsid w:val="00F36B4E"/>
    <w:rsid w:val="00F4541E"/>
    <w:rsid w:val="00F537F1"/>
    <w:rsid w:val="00F5578B"/>
    <w:rsid w:val="00F55BD2"/>
    <w:rsid w:val="00F76284"/>
    <w:rsid w:val="00F873D7"/>
    <w:rsid w:val="00F87631"/>
    <w:rsid w:val="00F91389"/>
    <w:rsid w:val="00F93BEE"/>
    <w:rsid w:val="00F96C1D"/>
    <w:rsid w:val="00FB0EB2"/>
    <w:rsid w:val="00FB13F1"/>
    <w:rsid w:val="00FB32F6"/>
    <w:rsid w:val="00FC0095"/>
    <w:rsid w:val="00FC2A24"/>
    <w:rsid w:val="00FD5BA1"/>
    <w:rsid w:val="00FE2D6D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89"/>
  </w:style>
  <w:style w:type="paragraph" w:styleId="1">
    <w:name w:val="heading 1"/>
    <w:basedOn w:val="a"/>
    <w:next w:val="a"/>
    <w:link w:val="10"/>
    <w:qFormat/>
    <w:rsid w:val="00AE7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3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5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1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89"/>
    <w:pPr>
      <w:ind w:left="720"/>
      <w:contextualSpacing/>
    </w:pPr>
  </w:style>
  <w:style w:type="paragraph" w:styleId="a5">
    <w:name w:val="No Spacing"/>
    <w:link w:val="a6"/>
    <w:uiPriority w:val="1"/>
    <w:qFormat/>
    <w:rsid w:val="0091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E75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E7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E75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E75E5"/>
  </w:style>
  <w:style w:type="paragraph" w:styleId="ae">
    <w:name w:val="footer"/>
    <w:basedOn w:val="a"/>
    <w:link w:val="af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032C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7403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12">
    <w:name w:val="Обычный1"/>
    <w:rsid w:val="0074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2"/>
    <w:next w:val="12"/>
    <w:rsid w:val="0074032C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character" w:customStyle="1" w:styleId="c2">
    <w:name w:val="c2"/>
    <w:basedOn w:val="a0"/>
    <w:rsid w:val="0074032C"/>
  </w:style>
  <w:style w:type="paragraph" w:customStyle="1" w:styleId="Default">
    <w:name w:val="Default"/>
    <w:rsid w:val="00740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01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C01891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Style2">
    <w:name w:val="Style 2"/>
    <w:uiPriority w:val="99"/>
    <w:rsid w:val="00C01891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C01891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 3"/>
    <w:uiPriority w:val="99"/>
    <w:rsid w:val="00C0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1">
    <w:name w:val="А_основной"/>
    <w:basedOn w:val="a"/>
    <w:link w:val="af2"/>
    <w:qFormat/>
    <w:rsid w:val="00BE163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А_основной Знак"/>
    <w:basedOn w:val="a0"/>
    <w:link w:val="af1"/>
    <w:rsid w:val="00BE163D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Стиль"/>
    <w:rsid w:val="00E54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E54D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53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29533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3E173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3E173C"/>
    <w:rPr>
      <w:rFonts w:ascii="Calibri" w:hAnsi="Calibri" w:cs="Calibri"/>
      <w:b/>
      <w:bCs/>
      <w:sz w:val="22"/>
      <w:szCs w:val="22"/>
    </w:rPr>
  </w:style>
  <w:style w:type="character" w:customStyle="1" w:styleId="13">
    <w:name w:val="Основной текст1"/>
    <w:uiPriority w:val="99"/>
    <w:rsid w:val="00354711"/>
    <w:rPr>
      <w:rFonts w:ascii="Times New Roman" w:hAnsi="Times New Roman"/>
      <w:sz w:val="19"/>
      <w:shd w:val="clear" w:color="auto" w:fill="FFFFFF"/>
    </w:rPr>
  </w:style>
  <w:style w:type="character" w:customStyle="1" w:styleId="af5">
    <w:name w:val="Основной текст_"/>
    <w:link w:val="2"/>
    <w:uiPriority w:val="99"/>
    <w:locked/>
    <w:rsid w:val="00354711"/>
    <w:rPr>
      <w:sz w:val="19"/>
      <w:shd w:val="clear" w:color="auto" w:fill="FFFFFF"/>
    </w:rPr>
  </w:style>
  <w:style w:type="paragraph" w:customStyle="1" w:styleId="2">
    <w:name w:val="Основной текст2"/>
    <w:basedOn w:val="a"/>
    <w:link w:val="af5"/>
    <w:uiPriority w:val="99"/>
    <w:rsid w:val="00354711"/>
    <w:pPr>
      <w:shd w:val="clear" w:color="auto" w:fill="FFFFFF"/>
      <w:spacing w:after="540" w:line="197" w:lineRule="exact"/>
      <w:ind w:hanging="240"/>
      <w:jc w:val="right"/>
    </w:pPr>
    <w:rPr>
      <w:sz w:val="19"/>
      <w:shd w:val="clear" w:color="auto" w:fill="FFFFFF"/>
    </w:rPr>
  </w:style>
  <w:style w:type="paragraph" w:customStyle="1" w:styleId="c33">
    <w:name w:val="c33"/>
    <w:basedOn w:val="a"/>
    <w:rsid w:val="00B2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65EF"/>
  </w:style>
  <w:style w:type="character" w:customStyle="1" w:styleId="apple-converted-space">
    <w:name w:val="apple-converted-space"/>
    <w:basedOn w:val="a0"/>
    <w:rsid w:val="00B265EF"/>
  </w:style>
  <w:style w:type="paragraph" w:customStyle="1" w:styleId="c32">
    <w:name w:val="c3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41B3"/>
  </w:style>
  <w:style w:type="paragraph" w:customStyle="1" w:styleId="c122">
    <w:name w:val="c12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041B3"/>
  </w:style>
  <w:style w:type="character" w:customStyle="1" w:styleId="c3">
    <w:name w:val="c3"/>
    <w:basedOn w:val="a0"/>
    <w:rsid w:val="006041B3"/>
  </w:style>
  <w:style w:type="paragraph" w:customStyle="1" w:styleId="c1">
    <w:name w:val="c1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6041B3"/>
  </w:style>
  <w:style w:type="paragraph" w:customStyle="1" w:styleId="c68">
    <w:name w:val="c68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772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6D63-FA2F-4D49-A68B-BDE2664A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26</Pages>
  <Words>10485</Words>
  <Characters>59765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EVGENIJA</dc:creator>
  <cp:lastModifiedBy>user</cp:lastModifiedBy>
  <cp:revision>268</cp:revision>
  <cp:lastPrinted>2020-11-10T08:58:00Z</cp:lastPrinted>
  <dcterms:created xsi:type="dcterms:W3CDTF">2014-02-27T07:05:00Z</dcterms:created>
  <dcterms:modified xsi:type="dcterms:W3CDTF">2022-08-05T02:40:00Z</dcterms:modified>
</cp:coreProperties>
</file>