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Министерство образования Приморского края Администрация Пограничного муниципального округа</w:t>
      </w:r>
    </w:p>
    <w:p w:rsidR="008F09C3" w:rsidRPr="000044F9" w:rsidRDefault="008F09C3" w:rsidP="008F0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9C3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 xml:space="preserve">филиал МБОУ «Жариковская СОШ ПМО» </w:t>
      </w:r>
      <w:proofErr w:type="gramStart"/>
      <w:r w:rsidRPr="000044F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044F9">
        <w:rPr>
          <w:rFonts w:ascii="Times New Roman" w:hAnsi="Times New Roman" w:cs="Times New Roman"/>
          <w:b/>
          <w:sz w:val="28"/>
          <w:szCs w:val="28"/>
        </w:rPr>
        <w:t xml:space="preserve"> с. Барабаш – Левада</w:t>
      </w: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0"/>
        <w:tblW w:w="0" w:type="auto"/>
        <w:jc w:val="center"/>
        <w:tblInd w:w="-459" w:type="dxa"/>
        <w:tblLook w:val="04A0"/>
      </w:tblPr>
      <w:tblGrid>
        <w:gridCol w:w="3544"/>
        <w:gridCol w:w="3544"/>
        <w:gridCol w:w="3508"/>
      </w:tblGrid>
      <w:tr w:rsidR="008F09C3" w:rsidRPr="000044F9" w:rsidTr="00DA2BBB">
        <w:trPr>
          <w:jc w:val="center"/>
        </w:trPr>
        <w:tc>
          <w:tcPr>
            <w:tcW w:w="3544" w:type="dxa"/>
          </w:tcPr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</w:tcPr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508" w:type="dxa"/>
          </w:tcPr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8F09C3" w:rsidRPr="000044F9" w:rsidTr="00DA2BBB">
        <w:trPr>
          <w:jc w:val="center"/>
        </w:trPr>
        <w:tc>
          <w:tcPr>
            <w:tcW w:w="3544" w:type="dxa"/>
          </w:tcPr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</w:t>
            </w:r>
          </w:p>
        </w:tc>
        <w:tc>
          <w:tcPr>
            <w:tcW w:w="3544" w:type="dxa"/>
          </w:tcPr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508" w:type="dxa"/>
          </w:tcPr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F09C3" w:rsidRPr="000044F9" w:rsidTr="00DA2BBB">
        <w:trPr>
          <w:jc w:val="center"/>
        </w:trPr>
        <w:tc>
          <w:tcPr>
            <w:tcW w:w="3544" w:type="dxa"/>
          </w:tcPr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Шишкина Е. Е.</w:t>
            </w:r>
          </w:p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09C3" w:rsidRPr="000044F9" w:rsidRDefault="008F09C3" w:rsidP="00DA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Резяпова Л. Г.</w:t>
            </w:r>
          </w:p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9C3" w:rsidRPr="000044F9" w:rsidRDefault="008F09C3" w:rsidP="00DA2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31.03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3508" w:type="dxa"/>
          </w:tcPr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 Байдраков В. П. </w:t>
            </w:r>
          </w:p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</w:p>
          <w:p w:rsidR="008F09C3" w:rsidRPr="000044F9" w:rsidRDefault="008F09C3" w:rsidP="00DA2BBB">
            <w:pPr>
              <w:tabs>
                <w:tab w:val="left" w:pos="1299"/>
              </w:tabs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31.03</w:t>
            </w: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  <w:p w:rsidR="008F09C3" w:rsidRPr="000044F9" w:rsidRDefault="008F09C3" w:rsidP="00DA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9C3" w:rsidRPr="000044F9" w:rsidRDefault="008F09C3" w:rsidP="008F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F09C3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Pr="000044F9">
        <w:rPr>
          <w:rFonts w:ascii="Times New Roman" w:hAnsi="Times New Roman" w:cs="Times New Roman"/>
          <w:b/>
          <w:sz w:val="28"/>
          <w:szCs w:val="28"/>
        </w:rPr>
        <w:t>»</w:t>
      </w: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 xml:space="preserve">для   </w:t>
      </w:r>
      <w:r>
        <w:rPr>
          <w:rFonts w:ascii="Times New Roman" w:hAnsi="Times New Roman" w:cs="Times New Roman"/>
          <w:b/>
          <w:sz w:val="28"/>
          <w:szCs w:val="28"/>
        </w:rPr>
        <w:t>1-4</w:t>
      </w:r>
      <w:r w:rsidRPr="000044F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044F9">
        <w:rPr>
          <w:rFonts w:ascii="Times New Roman" w:hAnsi="Times New Roman" w:cs="Times New Roman"/>
          <w:b/>
          <w:sz w:val="28"/>
          <w:szCs w:val="28"/>
        </w:rPr>
        <w:t xml:space="preserve">  на 2022-2023 учебный год </w:t>
      </w:r>
    </w:p>
    <w:p w:rsidR="008F09C3" w:rsidRPr="000044F9" w:rsidRDefault="008F09C3" w:rsidP="008F0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>(приложение к основной образовательной программе начального общего образования)</w:t>
      </w:r>
    </w:p>
    <w:p w:rsidR="008F09C3" w:rsidRPr="000044F9" w:rsidRDefault="008F09C3" w:rsidP="008F0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9C3" w:rsidRDefault="008F09C3" w:rsidP="008F0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9C3" w:rsidRPr="000044F9" w:rsidRDefault="008F09C3" w:rsidP="008F09C3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F09C3" w:rsidRDefault="008F09C3" w:rsidP="008F09C3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sz w:val="28"/>
          <w:szCs w:val="28"/>
        </w:rPr>
        <w:t xml:space="preserve">Составитель:  </w:t>
      </w:r>
    </w:p>
    <w:p w:rsidR="008F09C3" w:rsidRPr="000044F9" w:rsidRDefault="008F09C3" w:rsidP="008F09C3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4F9">
        <w:rPr>
          <w:rFonts w:ascii="Times New Roman" w:hAnsi="Times New Roman" w:cs="Times New Roman"/>
          <w:b/>
          <w:sz w:val="28"/>
          <w:szCs w:val="28"/>
        </w:rPr>
        <w:t>Шишкина Евгения Евгеньевна</w:t>
      </w:r>
    </w:p>
    <w:p w:rsidR="008F09C3" w:rsidRPr="000044F9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9C3" w:rsidRPr="000044F9" w:rsidRDefault="008F09C3" w:rsidP="008F0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44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44F9">
        <w:rPr>
          <w:rFonts w:ascii="Times New Roman" w:hAnsi="Times New Roman" w:cs="Times New Roman"/>
          <w:sz w:val="28"/>
          <w:szCs w:val="28"/>
        </w:rPr>
        <w:t>. Барабаш-Левада,  2022</w:t>
      </w:r>
    </w:p>
    <w:p w:rsidR="0074032C" w:rsidRPr="00822354" w:rsidRDefault="008F09C3" w:rsidP="00740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B265EF" w:rsidRPr="00597721" w:rsidRDefault="0074032C" w:rsidP="005977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265EF" w:rsidRPr="0059772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r w:rsidR="008F09C3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="00B265EF"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F0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EF" w:rsidRPr="00597721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</w:t>
      </w:r>
      <w:r w:rsidR="008F09C3">
        <w:rPr>
          <w:rFonts w:ascii="Times New Roman" w:hAnsi="Times New Roman" w:cs="Times New Roman"/>
          <w:color w:val="000000"/>
          <w:sz w:val="24"/>
          <w:szCs w:val="24"/>
        </w:rPr>
        <w:t xml:space="preserve">1-4 </w:t>
      </w:r>
      <w:r w:rsidR="00B265EF" w:rsidRPr="00597721">
        <w:rPr>
          <w:rFonts w:ascii="Times New Roman" w:hAnsi="Times New Roman" w:cs="Times New Roman"/>
          <w:color w:val="000000"/>
          <w:sz w:val="24"/>
          <w:szCs w:val="24"/>
        </w:rPr>
        <w:t>классов филиала МБОУ «Жариковская СОШ ПМО» в с</w:t>
      </w:r>
      <w:proofErr w:type="gramStart"/>
      <w:r w:rsidR="00B265EF" w:rsidRPr="00597721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="00B265EF" w:rsidRPr="00597721">
        <w:rPr>
          <w:rFonts w:ascii="Times New Roman" w:hAnsi="Times New Roman" w:cs="Times New Roman"/>
          <w:color w:val="000000"/>
          <w:sz w:val="24"/>
          <w:szCs w:val="24"/>
        </w:rPr>
        <w:t>арабаш-Левада разработана в соответствии с требованиями следующих документов: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преподавания предметной области «Искусство», утвержденной 24.12.2018 решением Коллегии </w:t>
      </w:r>
      <w:proofErr w:type="spell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A2B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примерной рабочей программы по музыке;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начального общего образования, утвержденной приказом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«Жариковская СОШ ПМО» от 31.03.2022 № 64/1</w:t>
      </w: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основной образовательной программы начального общего образования»;</w:t>
      </w:r>
    </w:p>
    <w:p w:rsidR="00DA2BBB" w:rsidRPr="00DA2BBB" w:rsidRDefault="00DA2BBB" w:rsidP="00C216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УМК для 1–4-х классов по музыке </w:t>
      </w:r>
      <w:r>
        <w:rPr>
          <w:rFonts w:ascii="Times New Roman" w:hAnsi="Times New Roman" w:cs="Times New Roman"/>
          <w:color w:val="000000"/>
          <w:sz w:val="24"/>
          <w:szCs w:val="24"/>
        </w:rPr>
        <w:t>Г.П. Сергеева, Е.Д. Критская.</w:t>
      </w:r>
    </w:p>
    <w:p w:rsidR="00B265EF" w:rsidRPr="00597721" w:rsidRDefault="00B265EF" w:rsidP="00DA2BBB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EB2" w:rsidRPr="00597721" w:rsidRDefault="00FB0EB2" w:rsidP="00597721">
      <w:pPr>
        <w:pStyle w:val="21"/>
        <w:ind w:left="0" w:firstLine="502"/>
        <w:jc w:val="center"/>
        <w:rPr>
          <w:szCs w:val="24"/>
        </w:rPr>
      </w:pPr>
      <w:r w:rsidRPr="00597721">
        <w:rPr>
          <w:szCs w:val="24"/>
        </w:rPr>
        <w:t xml:space="preserve">Цели </w:t>
      </w:r>
      <w:r w:rsidR="00B265EF" w:rsidRPr="00597721">
        <w:rPr>
          <w:szCs w:val="24"/>
        </w:rPr>
        <w:t xml:space="preserve">и задачи </w:t>
      </w:r>
      <w:r w:rsidRPr="00597721">
        <w:rPr>
          <w:szCs w:val="24"/>
        </w:rPr>
        <w:t xml:space="preserve">изучения </w:t>
      </w:r>
      <w:r w:rsidR="00B265EF" w:rsidRPr="00597721">
        <w:rPr>
          <w:szCs w:val="24"/>
        </w:rPr>
        <w:t>учебного предмета</w:t>
      </w:r>
    </w:p>
    <w:p w:rsidR="00DA2BBB" w:rsidRPr="00DA2BBB" w:rsidRDefault="00DA2BBB" w:rsidP="00C216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 обучающихся в единстве эмоциональной и познавательной сфер;</w:t>
      </w:r>
    </w:p>
    <w:p w:rsidR="00DA2BBB" w:rsidRPr="00DA2BBB" w:rsidRDefault="00DA2BBB" w:rsidP="00C216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A2BBB" w:rsidRPr="00DA2BBB" w:rsidRDefault="00DA2BBB" w:rsidP="00C216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ребенка, развитие внутренней мотивации к </w:t>
      </w:r>
      <w:proofErr w:type="spell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DA2B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2BBB" w:rsidRPr="00DA2BBB" w:rsidRDefault="00DA2BBB" w:rsidP="00DA2BB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цели обеспечивает решение учебно-методических </w:t>
      </w:r>
      <w:r w:rsidRPr="00DA2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 прекрасное в жизни и в искусстве;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осознанного восприятия музыкальных образов;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приобщение к общечеловеческим духовным ценностям через собственный внутренний опыт эмоционального переживания;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действиями;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</w:t>
      </w:r>
      <w:proofErr w:type="gram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практического</w:t>
      </w:r>
      <w:proofErr w:type="gramEnd"/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DA2B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ребенка в искусство через разнообразие видов </w:t>
      </w:r>
      <w:proofErr w:type="gram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музыкальной</w:t>
      </w:r>
      <w:proofErr w:type="gramEnd"/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в том числе: </w:t>
      </w:r>
      <w:r>
        <w:rPr>
          <w:rFonts w:ascii="Times New Roman" w:hAnsi="Times New Roman" w:cs="Times New Roman"/>
          <w:color w:val="000000"/>
          <w:sz w:val="24"/>
          <w:szCs w:val="24"/>
        </w:rPr>
        <w:t>слушание, исполнение, сочинение, музыкальное движение</w:t>
      </w:r>
      <w:r w:rsidRPr="00DA2BBB">
        <w:rPr>
          <w:rFonts w:ascii="Times New Roman" w:hAnsi="Times New Roman" w:cs="Times New Roman"/>
          <w:color w:val="000000"/>
          <w:sz w:val="24"/>
          <w:szCs w:val="24"/>
        </w:rPr>
        <w:t>, исследовательские и творческие проекты;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</w:t>
      </w:r>
      <w:proofErr w:type="spellStart"/>
      <w:r w:rsidRPr="00DA2BBB">
        <w:rPr>
          <w:rFonts w:ascii="Times New Roman" w:hAnsi="Times New Roman" w:cs="Times New Roman"/>
          <w:color w:val="000000"/>
          <w:sz w:val="24"/>
          <w:szCs w:val="24"/>
        </w:rPr>
        <w:t>цивилизационному</w:t>
      </w:r>
      <w:proofErr w:type="spellEnd"/>
      <w:r w:rsidRPr="00DA2BBB">
        <w:rPr>
          <w:rFonts w:ascii="Times New Roman" w:hAnsi="Times New Roman" w:cs="Times New Roman"/>
          <w:color w:val="000000"/>
          <w:sz w:val="24"/>
          <w:szCs w:val="24"/>
        </w:rPr>
        <w:t xml:space="preserve"> наследию России; присвоение интонационно-образного строя отечественной музыкальной культуры;</w:t>
      </w:r>
    </w:p>
    <w:p w:rsidR="00DA2BBB" w:rsidRPr="00DA2BBB" w:rsidRDefault="00DA2BBB" w:rsidP="00C216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времен и народов.</w:t>
      </w:r>
    </w:p>
    <w:p w:rsidR="00B265EF" w:rsidRPr="00597721" w:rsidRDefault="00B265EF" w:rsidP="00DA2BBB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1B3" w:rsidRPr="00597721" w:rsidRDefault="006041B3" w:rsidP="00597721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  <w:r w:rsidRPr="00597721">
        <w:rPr>
          <w:sz w:val="28"/>
          <w:szCs w:val="28"/>
        </w:rPr>
        <w:lastRenderedPageBreak/>
        <w:t xml:space="preserve">Место учебного предмета в учебном плане </w:t>
      </w:r>
    </w:p>
    <w:p w:rsidR="00DA2BBB" w:rsidRPr="00DA2BBB" w:rsidRDefault="00110E8F" w:rsidP="00DA2B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2BBB" w:rsidRPr="00DA2BBB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НОО учебный предмет «Музыка» входит в предметную область «Искусство», является обязательным для изучения в начальной школе с 1-го по 4-й кла</w:t>
      </w:r>
      <w:proofErr w:type="gramStart"/>
      <w:r w:rsidR="00DA2BBB" w:rsidRPr="00DA2BBB">
        <w:rPr>
          <w:rFonts w:ascii="Times New Roman" w:hAnsi="Times New Roman" w:cs="Times New Roman"/>
          <w:color w:val="000000"/>
          <w:sz w:val="24"/>
          <w:szCs w:val="24"/>
        </w:rPr>
        <w:t>сс вкл</w:t>
      </w:r>
      <w:proofErr w:type="gramEnd"/>
      <w:r w:rsidR="00DA2BBB" w:rsidRPr="00DA2BBB">
        <w:rPr>
          <w:rFonts w:ascii="Times New Roman" w:hAnsi="Times New Roman" w:cs="Times New Roman"/>
          <w:color w:val="000000"/>
          <w:sz w:val="24"/>
          <w:szCs w:val="24"/>
        </w:rPr>
        <w:t>ючительно. В учебном плане  на изучение музыки предусмотрено 135 часов за четыре года обучения: 33 часа в 1-м классе и по 34 часа в год во 2—4-х классах.</w:t>
      </w:r>
    </w:p>
    <w:p w:rsidR="006041B3" w:rsidRPr="00597721" w:rsidRDefault="006041B3" w:rsidP="00DA2B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6E" w:rsidRPr="00597721" w:rsidRDefault="00B265EF" w:rsidP="00597721">
      <w:pPr>
        <w:pStyle w:val="21"/>
        <w:tabs>
          <w:tab w:val="num" w:pos="0"/>
        </w:tabs>
        <w:ind w:left="0" w:firstLine="567"/>
        <w:jc w:val="center"/>
        <w:rPr>
          <w:sz w:val="28"/>
          <w:szCs w:val="28"/>
        </w:rPr>
      </w:pPr>
      <w:r w:rsidRPr="00597721">
        <w:rPr>
          <w:sz w:val="28"/>
          <w:szCs w:val="28"/>
        </w:rPr>
        <w:t>УМК учебного предмета для педагога</w:t>
      </w:r>
    </w:p>
    <w:p w:rsidR="00DA2BBB" w:rsidRPr="006973D3" w:rsidRDefault="00DA2BBB" w:rsidP="00C2164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Примерная программа НОО по музыке</w:t>
      </w:r>
      <w:proofErr w:type="gram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.(</w:t>
      </w:r>
      <w:proofErr w:type="gram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для 1-4 классов образовательных организаций. Москва 2021г.</w:t>
      </w:r>
    </w:p>
    <w:p w:rsidR="00DA2BBB" w:rsidRPr="006973D3" w:rsidRDefault="00DA2BBB" w:rsidP="00C2164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Рабочая программа «Музыка 1-4 класс» автор Е. Д. Критская, Г. П. Сергеева, Т. С.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–М.: Просвещение, 2017г.</w:t>
      </w:r>
    </w:p>
    <w:p w:rsidR="00DA2BBB" w:rsidRPr="006973D3" w:rsidRDefault="00DA2BBB" w:rsidP="00C2164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Уроки музыки 1-4 класс: пособие для учителей общеобразовательных учреждений авт.-сост. Е.Д. Критская, Г.П. Сергеева, Т.С.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.- М.: Просвещение, 2014.</w:t>
      </w:r>
    </w:p>
    <w:p w:rsidR="00DA2BBB" w:rsidRPr="006973D3" w:rsidRDefault="00DA2BBB" w:rsidP="00C2164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Уроки музыки. 1-4 классы. Поурочные разработки, авт.: Е. Д. Критская, Г. П. Сергеева, Т. С.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, М.: Просвещение, 2015 г.</w:t>
      </w:r>
    </w:p>
    <w:p w:rsidR="00DA2BBB" w:rsidRPr="006973D3" w:rsidRDefault="00DA2BBB" w:rsidP="00C2164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Оценка достижения планируемых результатов в начальной школе. Система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заданий</w:t>
      </w:r>
      <w:proofErr w:type="gram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.в</w:t>
      </w:r>
      <w:proofErr w:type="spellEnd"/>
      <w:proofErr w:type="gram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 3ч.Ч.2, под ред. Г. С. Ковалевой, О. Б. Логиновой. - М.: Просвещение, 2014.</w:t>
      </w:r>
    </w:p>
    <w:p w:rsidR="00DA2BBB" w:rsidRPr="006973D3" w:rsidRDefault="00DA2BBB" w:rsidP="00C2164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Фонохрестоматия.</w:t>
      </w:r>
    </w:p>
    <w:p w:rsidR="00DA2BBB" w:rsidRPr="006973D3" w:rsidRDefault="00DA2BBB" w:rsidP="00C2164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Хрестоматия учебного материала. Пособие для учителей общеобразовательных организаций. Москва. «Просвещение» 2015г.</w:t>
      </w:r>
    </w:p>
    <w:p w:rsidR="009F086E" w:rsidRPr="00597721" w:rsidRDefault="009F086E" w:rsidP="00DA2BBB">
      <w:pPr>
        <w:pStyle w:val="21"/>
        <w:tabs>
          <w:tab w:val="num" w:pos="0"/>
        </w:tabs>
        <w:ind w:left="0" w:firstLine="567"/>
        <w:rPr>
          <w:szCs w:val="24"/>
        </w:rPr>
      </w:pPr>
    </w:p>
    <w:p w:rsidR="00597721" w:rsidRPr="00DA2BBB" w:rsidRDefault="00597721" w:rsidP="00DA2B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BB">
        <w:rPr>
          <w:rFonts w:ascii="Times New Roman" w:hAnsi="Times New Roman" w:cs="Times New Roman"/>
          <w:b/>
          <w:sz w:val="28"/>
          <w:szCs w:val="28"/>
        </w:rPr>
        <w:t xml:space="preserve">УМК учебного предмета для </w:t>
      </w:r>
      <w:proofErr w:type="gramStart"/>
      <w:r w:rsidRPr="00DA2BB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A2BBB" w:rsidRPr="006973D3" w:rsidRDefault="00DA2BBB" w:rsidP="00C2164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Музыка. 1 класс. Учебник для общеобразовательных учреждений. Критская Е.Д., Сергеева Г. П.,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 Т.С. М.: Просвещение, 20121 г.</w:t>
      </w:r>
    </w:p>
    <w:p w:rsidR="00DA2BBB" w:rsidRPr="006973D3" w:rsidRDefault="00DA2BBB" w:rsidP="00C2164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Музыка. 2 класс. Учебник для общеобразовательных учреждений. Критская Е.Д., Сергеева Г. П.,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 Т.С. М.: Просвещение, 2021 г.</w:t>
      </w:r>
    </w:p>
    <w:p w:rsidR="00DA2BBB" w:rsidRPr="006973D3" w:rsidRDefault="00DA2BBB" w:rsidP="00C2164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Музыка. 3 класс. Учебник для общеобразовательных учреждений. Критская Е.Д., Сергеева Г. П.,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 Т.С. М.: Просвещение, 2021.</w:t>
      </w:r>
    </w:p>
    <w:p w:rsidR="00DA2BBB" w:rsidRPr="006973D3" w:rsidRDefault="00DA2BBB" w:rsidP="00C2164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Музыка. 3 класс. Рабочая тетрадь. ФГОС.  Критская Е.Д., Сергеева Г. П.,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 Т.С.– М.: Просвещение, 2021 г.</w:t>
      </w:r>
    </w:p>
    <w:p w:rsidR="00DA2BBB" w:rsidRPr="00302C0A" w:rsidRDefault="00DA2BBB" w:rsidP="00C2164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</w:pPr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Музыка. 4 класс. Учебник для общеобразовательных учреждений. Критская Е.Д., Сергеева Г. П., </w:t>
      </w:r>
      <w:proofErr w:type="spellStart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>Шмагина</w:t>
      </w:r>
      <w:proofErr w:type="spellEnd"/>
      <w:r w:rsidRPr="006973D3">
        <w:rPr>
          <w:rFonts w:ascii="Times New Roman" w:eastAsia="font302" w:hAnsi="Times New Roman"/>
          <w:kern w:val="1"/>
          <w:sz w:val="24"/>
          <w:szCs w:val="24"/>
          <w:lang w:eastAsia="hi-IN" w:bidi="hi-IN"/>
        </w:rPr>
        <w:t xml:space="preserve"> Т.С. М.: Просвещение, 2021 г.</w:t>
      </w:r>
    </w:p>
    <w:p w:rsidR="00597721" w:rsidRPr="00597721" w:rsidRDefault="00597721" w:rsidP="00597721">
      <w:pPr>
        <w:pStyle w:val="21"/>
        <w:ind w:left="0" w:firstLine="0"/>
        <w:rPr>
          <w:szCs w:val="24"/>
        </w:rPr>
      </w:pPr>
    </w:p>
    <w:p w:rsidR="009F086E" w:rsidRPr="00DA2BBB" w:rsidRDefault="00B265EF" w:rsidP="00DA2B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B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97721" w:rsidRPr="00597721" w:rsidRDefault="00597721" w:rsidP="00597721">
      <w:pPr>
        <w:pStyle w:val="21"/>
        <w:ind w:left="0" w:firstLine="0"/>
        <w:jc w:val="center"/>
        <w:rPr>
          <w:sz w:val="28"/>
          <w:szCs w:val="28"/>
        </w:rPr>
      </w:pPr>
    </w:p>
    <w:p w:rsidR="00597721" w:rsidRPr="00B17E12" w:rsidRDefault="00597721" w:rsidP="00597721">
      <w:pPr>
        <w:pStyle w:val="ConsPlusTitle"/>
        <w:widowControl/>
        <w:tabs>
          <w:tab w:val="left" w:pos="1560"/>
        </w:tabs>
        <w:ind w:right="-26" w:firstLine="567"/>
        <w:rPr>
          <w:rFonts w:ascii="Times New Roman" w:hAnsi="Times New Roman" w:cs="Times New Roman"/>
          <w:sz w:val="24"/>
          <w:szCs w:val="24"/>
        </w:rPr>
      </w:pPr>
      <w:r w:rsidRPr="00B17E12">
        <w:rPr>
          <w:rFonts w:ascii="Times New Roman" w:hAnsi="Times New Roman" w:cs="Times New Roman"/>
          <w:sz w:val="24"/>
          <w:szCs w:val="24"/>
        </w:rPr>
        <w:t>Краткая характеристика содержания предмета по каждому тематическому разделу с учётом требований ФГОС (с указанием регионального компонента).</w:t>
      </w:r>
    </w:p>
    <w:p w:rsidR="00DA2BBB" w:rsidRPr="006973D3" w:rsidRDefault="00DA2BBB" w:rsidP="00DA2BBB">
      <w:pPr>
        <w:widowControl w:val="0"/>
        <w:tabs>
          <w:tab w:val="left" w:pos="709"/>
          <w:tab w:val="left" w:pos="3528"/>
        </w:tabs>
        <w:autoSpaceDE w:val="0"/>
        <w:autoSpaceDN w:val="0"/>
        <w:spacing w:before="5" w:after="0" w:line="240" w:lineRule="auto"/>
        <w:jc w:val="both"/>
        <w:rPr>
          <w:rFonts w:ascii="Times New Roman" w:eastAsia="Bookman Old Style" w:hAnsi="Times New Roman"/>
          <w:color w:val="000000"/>
          <w:sz w:val="24"/>
          <w:szCs w:val="24"/>
        </w:rPr>
      </w:pPr>
    </w:p>
    <w:p w:rsidR="00DA2BBB" w:rsidRPr="007D015E" w:rsidRDefault="007D015E" w:rsidP="00DA2B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</w:pPr>
      <w:r w:rsidRPr="007D015E"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  <w:t>1 класс</w:t>
      </w:r>
    </w:p>
    <w:p w:rsidR="00DA2BBB" w:rsidRPr="0025754C" w:rsidRDefault="00DA2BBB" w:rsidP="00DA2BB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Раздел 1. «Музыка вокруг нас» (16 часов)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Музыка и ее роль в повседневной жизни человека. Композитор – исполнитель – слушатель. Песни, танцы и марши —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 </w:t>
      </w:r>
    </w:p>
    <w:p w:rsidR="00DA2BBB" w:rsidRPr="001724A1" w:rsidRDefault="00DA2BBB" w:rsidP="00DA2BB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заданий.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2. «Музыка и ты» 17 (часов)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>Музыка в жизни ребенка. Образы родного края. Роль поэта, художника, композитора в изображении картин природы (слов</w:t>
      </w:r>
      <w:proofErr w:type="gram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а-</w:t>
      </w:r>
      <w:proofErr w:type="gram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</w:t>
      </w: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lastRenderedPageBreak/>
        <w:t xml:space="preserve">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 </w:t>
      </w:r>
    </w:p>
    <w:p w:rsidR="00DA2BBB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Выразительное, интонационно осмысленное исполнение сочинений разных жанров и стилей.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Выполнение творческих заданий.</w:t>
      </w:r>
    </w:p>
    <w:p w:rsidR="007D015E" w:rsidRPr="00EC22C0" w:rsidRDefault="007D015E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:rsidR="00DA2BBB" w:rsidRPr="007D015E" w:rsidRDefault="007D015E" w:rsidP="00DA2BB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</w:pPr>
      <w:r w:rsidRPr="007D015E"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  <w:t>2 класс</w:t>
      </w:r>
    </w:p>
    <w:p w:rsidR="00DA2BBB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Bookman Old Style" w:hAnsi="Times New Roman"/>
          <w:color w:val="000000"/>
          <w:sz w:val="24"/>
          <w:szCs w:val="24"/>
        </w:rPr>
        <w:t xml:space="preserve">           </w:t>
      </w: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1. «Россия — Родина моя» (3 часа) </w:t>
      </w:r>
    </w:p>
    <w:p w:rsidR="00DA2BBB" w:rsidRPr="0025754C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     </w:t>
      </w: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Образы родного края в музыке.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Песенность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как отличительная черта русской музыки. Музыкальный пейзаж. Государственные символы России. Гимн-главная песня нашей Родины; герб, флаг. Средства музыкальной выразительности. Художественные символы России (Московский Кремль, храм Христа Спасителя, Большой театр).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Выразительное, интонационно осмысленное исполнение сочинений разных жанров и стилей. Выполнение творческих заданий. </w:t>
      </w:r>
      <w:r w:rsidRPr="0025754C">
        <w:rPr>
          <w:rFonts w:ascii="Times New Roman" w:eastAsia="font302" w:hAnsi="Times New Roman"/>
          <w:i/>
          <w:iCs/>
          <w:kern w:val="1"/>
          <w:sz w:val="24"/>
          <w:szCs w:val="24"/>
          <w:lang w:eastAsia="hi-IN" w:bidi="hi-IN"/>
        </w:rPr>
        <w:t xml:space="preserve">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font302" w:hAnsi="Times New Roman"/>
          <w:i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Раздел 2. «День, полный событий» (6 часов)</w:t>
      </w:r>
    </w:p>
    <w:p w:rsidR="00DA2BBB" w:rsidRPr="0025754C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Мир ребенка в музыкальных интонациях, темах и образах детских пьес П. Чайковского и С. Прокофьева.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Песенность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танцевальность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маршевость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в передаче содержания и эмоционального строя музыкальных сочинений. Природа, детские игры и забавы, сказка в музыке, колыбельные песни. Своеобразие музыкального языка композиторов, сходство и </w:t>
      </w:r>
      <w:proofErr w:type="spellStart"/>
      <w:proofErr w:type="gram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и</w:t>
      </w:r>
      <w:proofErr w:type="spellEnd"/>
      <w:proofErr w:type="gram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различие. Музыкальный инструмент — фортепиано, его выразительные возможности. Звучащие картины.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ab/>
        <w:t>Раздел 3. «О России петь — что стремиться в храм» (4 часа)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Колокольные звоны России: набат, трезвон, благовест. Звучащие картины. Музыкальный пейзаж. Святые земли Русской: Александр Невский, Сергий Радонежский. Воплощение их образов в музыке </w:t>
      </w:r>
      <w:proofErr w:type="gram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различный</w:t>
      </w:r>
      <w:proofErr w:type="gram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жанров. Народные песнопения, кантата. Жанр молитвы. Праздники Русской Православной церкви. Рождество Христово. Рождественские песнопения и колядки. </w:t>
      </w:r>
    </w:p>
    <w:p w:rsidR="00DA2BBB" w:rsidRPr="0025754C" w:rsidRDefault="00DA2BBB" w:rsidP="00DA2BB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Раздел 4. «Гори, гори ясно, чтобы не погасло!» (5 часов)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Фольклор — народная мудрость. Русские народные инструменты. Оркестр русских народных инструментов. Мотив, напев, наигрыш. Вариации в русской народной музыке. Ритмическая партитура. Музыка в народном стиле. Традиции </w:t>
      </w:r>
      <w:proofErr w:type="gram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народного</w:t>
      </w:r>
      <w:proofErr w:type="gram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музицирования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. Обряды и праздники русского народа: проводы зимы (Масленица), встреча весны.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Разыгрывание народных песен: песня-игра, песня-диалог, песня-хоровод. Опыты сочинения мелодий на тексты народных песенок,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закличек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потешек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. Выразительное, интонационно осмысленное исполнение русских народных песен, танцев, инструментальных наигрышей разных жанров. Выполнение творческих заданий.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5. «В музыкальном театре» (5 часов)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font302" w:hAnsi="Times New Roman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Опера и балет. Многообразие сюжетов и образов музыкального спектакля.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Песенность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танцевальность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маршевость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Музыкальные темы-характеристики действующих лиц. Детский музыкальный театр. </w:t>
      </w:r>
    </w:p>
    <w:p w:rsidR="00DA2BBB" w:rsidRPr="0025754C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Ролевая игра в дирижера. </w:t>
      </w: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 xml:space="preserve">Сценическое воплощение учащимися отдельных фрагментов музыкального спектакля. Выразительное, интонационно осмысленное исполнение тем-характеристик действующих лиц опер и балетов. Выполнение творческих заданий. </w:t>
      </w:r>
    </w:p>
    <w:p w:rsidR="00DA2BBB" w:rsidRPr="0025754C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6. «В концертном зале» (5 часов)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>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оркестра. Музыкальная живопись. Выразительность и изобразительность образов музыки В.-А. Моцарта, М. Мусоргского. Жанры симфонической музыки: увертюра, симфония. Партитура. Взаимодействие тем-образов: повтор, контраст. Выразительное, интонационно осмысленное исполнение сочинений разных жанров и стилей. Выполнение творческих заданий.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ab/>
        <w:t xml:space="preserve">Раздел 7. «Чтоб музыкантом быть, так надобно уменье...»  (6 часов) </w:t>
      </w:r>
    </w:p>
    <w:p w:rsidR="00DA2BBB" w:rsidRPr="0025754C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lastRenderedPageBreak/>
        <w:tab/>
        <w:t xml:space="preserve">Композитор — исполнитель —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</w:t>
      </w:r>
      <w:proofErr w:type="spellStart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Кабалевского</w:t>
      </w:r>
      <w:proofErr w:type="spellEnd"/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. Жанры музыки. Музыкальные и живописные пейзажи (мелодия - рисунок, лад - цвет). Международные конкурсы исполнителей. Темы, сюжеты и образы музыки С. Прокофьева, П. Чайковского. </w:t>
      </w:r>
    </w:p>
    <w:p w:rsidR="00DA2BBB" w:rsidRPr="00EC22C0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25754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>Выразительное, интонационно осмысленное исполнение сочинений разных жанров и стилей. Выполнение тво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рческих заданий. </w:t>
      </w:r>
    </w:p>
    <w:p w:rsidR="007D015E" w:rsidRDefault="007D015E" w:rsidP="00DA2BBB">
      <w:pPr>
        <w:autoSpaceDE w:val="0"/>
        <w:spacing w:after="0" w:line="240" w:lineRule="auto"/>
        <w:jc w:val="both"/>
        <w:rPr>
          <w:rFonts w:ascii="Times New Roman" w:eastAsia="font302" w:hAnsi="Times New Roman"/>
          <w:kern w:val="1"/>
          <w:sz w:val="28"/>
          <w:szCs w:val="24"/>
          <w:lang w:eastAsia="hi-IN" w:bidi="hi-IN"/>
        </w:rPr>
      </w:pPr>
    </w:p>
    <w:p w:rsidR="007D015E" w:rsidRPr="007D015E" w:rsidRDefault="007D015E" w:rsidP="007D01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  <w:t>3</w:t>
      </w:r>
      <w:r w:rsidRPr="007D015E"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  <w:t xml:space="preserve"> класс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Раздел 1. «Россия — Родина моя» (5 часов</w:t>
      </w: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)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proofErr w:type="spellStart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Песенность</w:t>
      </w:r>
      <w:proofErr w:type="spellEnd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font302" w:hAnsi="Times New Roman"/>
          <w:i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2F3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2. «День, полный событий» (4 часа) </w:t>
      </w:r>
    </w:p>
    <w:p w:rsidR="00DA2BBB" w:rsidRPr="00692F33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Жизненно-музыкальные впечатления ребенка «с утра до вечера». Образы природы, портрет в вокальной и инструментальной музыке. </w:t>
      </w:r>
      <w:proofErr w:type="gramStart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 </w:t>
      </w:r>
      <w:proofErr w:type="gramEnd"/>
    </w:p>
    <w:p w:rsidR="00DA2BBB" w:rsidRPr="00692F33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заданий.</w:t>
      </w:r>
      <w:bookmarkStart w:id="0" w:name="_Hlk71295827"/>
      <w:r w:rsidRPr="00692F33">
        <w:rPr>
          <w:rFonts w:ascii="Times New Roman" w:eastAsia="font302" w:hAnsi="Times New Roman"/>
          <w:i/>
          <w:iCs/>
          <w:kern w:val="1"/>
          <w:sz w:val="24"/>
          <w:szCs w:val="24"/>
          <w:lang w:eastAsia="hi-IN" w:bidi="hi-IN"/>
        </w:rPr>
        <w:t xml:space="preserve"> </w:t>
      </w:r>
    </w:p>
    <w:bookmarkEnd w:id="0"/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ab/>
        <w:t xml:space="preserve">Раздел 3. «О России петь — что стремиться в храм» (4 часа)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Праздники Русской православной церкви: Вербное воскресенье (вход Господень в Иерусалим), Крещение Руси (988 г.).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>Выразительное, интонационно осмысленное исполнение сочинений разных жанров и стилей. Выполнение творческих заданий.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2F3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4. «Гори, гори ясно, чтобы не погасло!» (4 часа)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2F3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5. «В музыкальном театре» (6 часов)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Путешествие в музыкальный театр. Обобщение и систематизация жизненно-музыкальных представлений учащихся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 (М. Глинка, К.-В. </w:t>
      </w:r>
      <w:proofErr w:type="spellStart"/>
      <w:proofErr w:type="gramStart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Глюк</w:t>
      </w:r>
      <w:proofErr w:type="spellEnd"/>
      <w:proofErr w:type="gramEnd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Н. Римский-Корсаков, П. Чайковский). Мюзикл — жанр легкой музыки (Р. </w:t>
      </w:r>
      <w:proofErr w:type="spellStart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Роджерс</w:t>
      </w:r>
      <w:proofErr w:type="spellEnd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А. Рыбников). Особенности музыкального языка, манеры исполнения.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font302" w:hAnsi="Times New Roman"/>
          <w:i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2F3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6. «В концертном зале» (5 часов) </w:t>
      </w:r>
    </w:p>
    <w:p w:rsidR="00DA2BBB" w:rsidRPr="00692F33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</w:t>
      </w: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lastRenderedPageBreak/>
        <w:t xml:space="preserve">инструментальном концерте (П. Чайковский). </w:t>
      </w:r>
      <w:proofErr w:type="gramStart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Музыкальные инструменты: флейта, скрипка — их выразительные возможности (И-С.</w:t>
      </w:r>
      <w:proofErr w:type="gramEnd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Бах. К.-В. </w:t>
      </w:r>
      <w:proofErr w:type="spellStart"/>
      <w:proofErr w:type="gramStart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Глюк</w:t>
      </w:r>
      <w:proofErr w:type="spellEnd"/>
      <w:proofErr w:type="gramEnd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. Н. Паганини. </w:t>
      </w:r>
      <w:proofErr w:type="gramStart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П. Чайковский).</w:t>
      </w:r>
      <w:proofErr w:type="gramEnd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Выдающиеся скрипичные мастера и исполнители. Контрастные образы программной сюиты, симфонии. Особенности драматургии. Музыкальная форма (</w:t>
      </w:r>
      <w:proofErr w:type="spellStart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двухчастная</w:t>
      </w:r>
      <w:proofErr w:type="spellEnd"/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трёхчастная, вариационная). Темы, сюжеты и образы музыки Л. Бетховена.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2F3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7. «Чтоб музыкантом быть, так надобно уменье...» (6 часов)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Музыка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Джаз – искусство 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</w:t>
      </w:r>
    </w:p>
    <w:p w:rsidR="00DA2BBB" w:rsidRPr="00692F3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Мир музыки С. Прокофьева. П. Чайковский и Э. Григ -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 </w:t>
      </w:r>
    </w:p>
    <w:p w:rsidR="00DA2BBB" w:rsidRPr="00EC22C0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2F3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Выразительное, интонационно осмысленное исполнение сочинений разных жанров и стилей.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Выполнение творческих заданий. </w:t>
      </w:r>
    </w:p>
    <w:p w:rsidR="007D015E" w:rsidRDefault="007D015E" w:rsidP="00DA2BBB">
      <w:pPr>
        <w:autoSpaceDE w:val="0"/>
        <w:spacing w:after="0" w:line="240" w:lineRule="auto"/>
        <w:ind w:firstLine="709"/>
        <w:jc w:val="both"/>
        <w:rPr>
          <w:rFonts w:ascii="Times New Roman" w:eastAsia="font302" w:hAnsi="Times New Roman"/>
          <w:kern w:val="1"/>
          <w:sz w:val="28"/>
          <w:szCs w:val="24"/>
          <w:lang w:eastAsia="hi-IN" w:bidi="hi-IN"/>
        </w:rPr>
      </w:pPr>
    </w:p>
    <w:p w:rsidR="007D015E" w:rsidRPr="007D015E" w:rsidRDefault="007D015E" w:rsidP="007D01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  <w:t>4</w:t>
      </w:r>
      <w:r w:rsidRPr="007D015E">
        <w:rPr>
          <w:rFonts w:ascii="Times New Roman" w:eastAsia="font302" w:hAnsi="Times New Roman"/>
          <w:b/>
          <w:kern w:val="1"/>
          <w:sz w:val="24"/>
          <w:szCs w:val="24"/>
          <w:lang w:eastAsia="hi-IN" w:bidi="hi-IN"/>
        </w:rPr>
        <w:t xml:space="preserve"> класс</w:t>
      </w:r>
    </w:p>
    <w:p w:rsidR="00DA2BBB" w:rsidRPr="006973D3" w:rsidRDefault="00DA2BBB" w:rsidP="00DA2BB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Раздел 1. «Россия — Родина моя» (3 часа)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</w:t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Лирические образы музыки С. Рахманинова (инструментальный концерт, вокализ), патриотическая тема в музыке М. Глинки (опера), С. Прокофьева (кантата). Звучащие картины.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Вокальные импровизации на заданный текст. 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ab/>
        <w:t xml:space="preserve">Раздел 2. «О России петь — что стремиться в храм» (4 часа) </w:t>
      </w:r>
    </w:p>
    <w:p w:rsidR="00DA2BBB" w:rsidRPr="006973D3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Нравственные подвиги святых земли Русской (княгиня Ольга, князь Владимир, князь Александр Невский, преподобные Сергий Радонежский и Илья Муромец), их почитание и восхваление. Святые Кирилл и </w:t>
      </w:r>
      <w:proofErr w:type="spell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Мефодий</w:t>
      </w:r>
      <w:proofErr w:type="spell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—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праздников, торжество торжеств». Церковные и народные традиции праздника. Образ светлого Христова Воскресения в музыке русских композиторов.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73D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3. «День, полный событий» (6 часов)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«В краю великих вдохновений…». Один день с А. С. Пушкиным. </w:t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Михайловское: музыкально-поэтические образы природы, сказок в творчестве русских композиторов (П. Чайковский.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М. Мусоргский. </w:t>
      </w:r>
      <w:bookmarkStart w:id="1" w:name="_Hlk71295984"/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Н. Римский-Корсаков, Г. Свиридов </w:t>
      </w:r>
      <w:bookmarkEnd w:id="1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и др.).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Многообразие жанров народной музыки. </w:t>
      </w:r>
      <w:proofErr w:type="spell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Святогорский</w:t>
      </w:r>
      <w:proofErr w:type="spell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монастырь: колокольные звоны. </w:t>
      </w:r>
      <w:proofErr w:type="spell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Тригорское</w:t>
      </w:r>
      <w:proofErr w:type="spell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: Музыкально-литературные вечера - романсы, </w:t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инструментальное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музицирование</w:t>
      </w:r>
      <w:proofErr w:type="spell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(ансамбль, дуэт). Музыкальность поэзии А. Пушкина.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73D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Раздел 4. «Гори, гори ясно, чтобы не погасло!» (3 часа)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вариационность</w:t>
      </w:r>
      <w:proofErr w:type="spell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импровизационность</w:t>
      </w:r>
      <w:proofErr w:type="spell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. Единство слова, напева, </w:t>
      </w: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lastRenderedPageBreak/>
        <w:t xml:space="preserve">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73D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 xml:space="preserve">Раздел 5. «В концертном зале» (5 часов)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font302" w:hAnsi="Times New Roman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Особенности музыкальной драматургии (сочинения Л. Бородина.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П. Чайковского, С. Рахманинова. </w:t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Л. Бетховена).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Интонации народной музыки в творчестве Ф. Шопена (полонезы, мазурки, вальсы, прелюдии), М. Глинки (баркарола, хота). </w:t>
      </w:r>
      <w:proofErr w:type="gramEnd"/>
    </w:p>
    <w:p w:rsidR="00DA2BBB" w:rsidRPr="006973D3" w:rsidRDefault="00DA2BBB" w:rsidP="00DA2B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Музыкальные инструменты: виолончель, скрипка. Симфонический оркестр. Известные дирижеры и исполнительские коллективы 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6973D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Раздел 6. «В музыкальном театре» (6 часов)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События отечественной истории в творчестве М. Глинки, М. Мусоргского, С. Прокофьева.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Балет. Особенности развития музыкальных образов в балетах Л. Хачатуряна, И. Стравинского. Народные мотивы и своеобразие музыкального языка.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Восточные мотивы в творчестве русских композиторов. Орнаментальная мелодика.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Жанры легкой музыки: оперетта, мюзикл. Особенности мелодики, ритмики, манеры исполнения.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Сценическое воплощение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ab/>
        <w:t xml:space="preserve">Раздел 7. «Чтоб музыкантом быть, так надобно уменье...» (7 часов)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Произведения композиторов-классиков (С. Рахманинов, Н. Римский-Корсаков.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Ф. Шопен) и мастерство известных исполнителей (С. Рихтер. С. Лемешев. И. Козловский. </w:t>
      </w:r>
      <w:proofErr w:type="gramStart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М. Ростропович и др.).</w:t>
      </w:r>
      <w:proofErr w:type="gramEnd"/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 </w:t>
      </w:r>
    </w:p>
    <w:p w:rsidR="00DA2BBB" w:rsidRPr="006973D3" w:rsidRDefault="00DA2BBB" w:rsidP="00DA2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6973D3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ab/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597721" w:rsidRDefault="00597721" w:rsidP="00597721">
      <w:pPr>
        <w:pStyle w:val="21"/>
        <w:ind w:left="0" w:firstLine="0"/>
        <w:jc w:val="center"/>
        <w:rPr>
          <w:szCs w:val="24"/>
        </w:rPr>
      </w:pPr>
    </w:p>
    <w:p w:rsidR="007C5564" w:rsidRPr="007C5564" w:rsidRDefault="007C5564" w:rsidP="007C5564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5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7C5564">
        <w:rPr>
          <w:rFonts w:ascii="Times New Roman" w:hAnsi="Times New Roman" w:cs="Times New Roman"/>
          <w:b/>
          <w:sz w:val="24"/>
          <w:szCs w:val="24"/>
        </w:rPr>
        <w:t>Межпредметные связи учебного предмета</w:t>
      </w:r>
    </w:p>
    <w:p w:rsidR="000454DE" w:rsidRPr="00597721" w:rsidRDefault="007C5564" w:rsidP="007D015E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B17E12">
        <w:t xml:space="preserve">При изучении </w:t>
      </w:r>
      <w:r w:rsidR="007D015E">
        <w:t>предмета «Музыка» в 1-4</w:t>
      </w:r>
      <w:r w:rsidRPr="00B17E12">
        <w:t xml:space="preserve"> класс</w:t>
      </w:r>
      <w:r>
        <w:t>ах</w:t>
      </w:r>
      <w:r w:rsidRPr="00B17E12">
        <w:t xml:space="preserve"> прослеживаются межпредметные связи с</w:t>
      </w:r>
      <w:r>
        <w:t xml:space="preserve"> предметами:</w:t>
      </w:r>
      <w:r w:rsidRPr="00B17E12">
        <w:t xml:space="preserve"> </w:t>
      </w:r>
      <w:r>
        <w:rPr>
          <w:rStyle w:val="c6"/>
          <w:color w:val="000000"/>
        </w:rPr>
        <w:t xml:space="preserve"> </w:t>
      </w:r>
      <w:r w:rsidR="000454DE" w:rsidRPr="00597721">
        <w:rPr>
          <w:rStyle w:val="c6"/>
          <w:color w:val="000000"/>
        </w:rPr>
        <w:t xml:space="preserve"> история, литература</w:t>
      </w:r>
      <w:r>
        <w:rPr>
          <w:rStyle w:val="c6"/>
          <w:color w:val="000000"/>
        </w:rPr>
        <w:t xml:space="preserve">, </w:t>
      </w:r>
      <w:r w:rsidR="007D015E">
        <w:rPr>
          <w:rStyle w:val="c6"/>
          <w:color w:val="000000"/>
        </w:rPr>
        <w:t>изобразительным искусством.</w:t>
      </w:r>
    </w:p>
    <w:p w:rsidR="00B265EF" w:rsidRPr="00597721" w:rsidRDefault="00B265EF" w:rsidP="00597721">
      <w:pPr>
        <w:pStyle w:val="21"/>
        <w:ind w:left="0" w:firstLine="0"/>
        <w:jc w:val="center"/>
        <w:rPr>
          <w:szCs w:val="24"/>
        </w:rPr>
      </w:pPr>
    </w:p>
    <w:p w:rsidR="006041B3" w:rsidRDefault="007D015E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7D015E" w:rsidRDefault="007D015E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D015E" w:rsidRDefault="007D015E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D015E" w:rsidRDefault="007D015E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D015E" w:rsidRDefault="007D015E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D015E" w:rsidRPr="00597721" w:rsidRDefault="007D015E" w:rsidP="0059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265EF" w:rsidRPr="00597721" w:rsidRDefault="007C5564" w:rsidP="007C55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041B3" w:rsidRPr="007C5564" w:rsidRDefault="006041B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6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ЛИЧНОСТНЫЕ РЕЗУЛЬТАТЫ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70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70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Гражданско-патриотического воспитания: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идентичности; знание 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</w:t>
      </w:r>
      <w:r w:rsidRPr="007D0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своего края, музыкальной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культуры народов России; уважение </w:t>
      </w:r>
      <w:r w:rsidRPr="007D0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к достижениям отечественных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мастеров культуры; стремление участвовать в творческой жизни своей школы, города, республики.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Духовно-нравственного воспитания: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7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признание индивидуальности каждого человека; проявление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сопереживания, уважения и доброжелательности; готовность </w:t>
      </w:r>
      <w:r w:rsidRPr="007D0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придерживаться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принципов взаимопомощи и творческого сотрудничества в процессе непосредственной музыкальной и учебной деятельности.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7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Эстетического воспитания: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первоначальные представления о единстве и особенностях 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художественной и научной картины мира; познавательные инт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ересы, активность, инициативность, любознательность и самостоятельность в познании.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  <w:proofErr w:type="gram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шение к физиологическим системам организма, задействован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ным в музыкально-исполнительской деятельности (дыхание, артикуляция, музыкальный слух, голос); профилактика ум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ственного и физического утомления с использованием возмож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ностей музыкотерапии.</w:t>
      </w:r>
      <w:proofErr w:type="gramEnd"/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Трудового воспитания: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4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proofErr w:type="gramStart"/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установка на посильное активное участие в практической де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  <w:proofErr w:type="gramEnd"/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4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Экологического воспитания: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6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бережное отношение к природе; неприятие действий, прино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сящих ей вред.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МЕТАПРЕДМЕТНЫЕ РЕЗУЛЬТАТЫ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7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</w:t>
      </w:r>
      <w:r w:rsidRPr="007D015E">
        <w:rPr>
          <w:rFonts w:ascii="Times New Roman" w:eastAsia="Bookman Old Style" w:hAnsi="Times New Roman" w:cs="Times New Roman"/>
          <w:color w:val="000000"/>
          <w:w w:val="110"/>
          <w:sz w:val="24"/>
          <w:szCs w:val="24"/>
        </w:rPr>
        <w:t>«Музыка»:</w:t>
      </w:r>
    </w:p>
    <w:p w:rsidR="007D015E" w:rsidRPr="007D015E" w:rsidRDefault="007D015E" w:rsidP="00C21642">
      <w:pPr>
        <w:widowControl w:val="0"/>
        <w:numPr>
          <w:ilvl w:val="1"/>
          <w:numId w:val="4"/>
        </w:numPr>
        <w:tabs>
          <w:tab w:val="left" w:pos="709"/>
          <w:tab w:val="left" w:pos="3528"/>
        </w:tabs>
        <w:autoSpaceDE w:val="0"/>
        <w:autoSpaceDN w:val="0"/>
        <w:spacing w:before="240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Овладение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универсальными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познавательными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действиями</w:t>
      </w:r>
      <w:proofErr w:type="spellEnd"/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—определять существенный признак для классификации, классифицировать предложенные объекты (музыкальные 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инструменты, элементы музыкального языка, произведения,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исполнительские составы и др.);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lastRenderedPageBreak/>
        <w:t>—устанавливать причинно-следственные связи в ситуациях музыкального восприятия и исполнения, делать выводы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>Базовые исследовательские действия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—сравнивать несколько вариантов решения творческой, исполнительской задачи, выбирать наиболее </w:t>
      </w:r>
      <w:proofErr w:type="gram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—проводить по предложенному плану опыт, несложное иссле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дование по установлению особенностей предмета изучения и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связей между музыкальными объектами и явлениями (часть—целое, причина—следствие);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—формулировать выводы и подкреплять их доказательствами 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на основе результатов проведённого наблюдения (в том числе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в форме двигательного моделирования, звукового эксперимента, классификации, сравнения, исследования);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—прогнозировать возможное развитие музыкального процесса, эволюции и культурных явлений в различных условиях.              </w:t>
      </w:r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>Работа с информацией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—выбирать источник получения информации;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—согласно заданному алгоритму находить в предложенном источнике информацию, представленную в явном виде;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—распознавать достоверную и недостоверную информацию са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мостоятельно или на основании предложенного учителем способа её проверки;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—анализировать текстовую, виде</w:t>
      </w:r>
      <w:proofErr w:type="gram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о-</w:t>
      </w:r>
      <w:proofErr w:type="gram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—анализировать музыкальные тексты (акустические и нотные) по предложенному учителем алгоритму;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—самостоятельно создавать схемы, таблицы для представления информации.</w:t>
      </w:r>
    </w:p>
    <w:p w:rsidR="007D015E" w:rsidRPr="007D015E" w:rsidRDefault="007D015E" w:rsidP="00C21642">
      <w:pPr>
        <w:widowControl w:val="0"/>
        <w:numPr>
          <w:ilvl w:val="1"/>
          <w:numId w:val="4"/>
        </w:numPr>
        <w:tabs>
          <w:tab w:val="left" w:pos="709"/>
          <w:tab w:val="left" w:pos="3528"/>
        </w:tabs>
        <w:autoSpaceDE w:val="0"/>
        <w:autoSpaceDN w:val="0"/>
        <w:spacing w:before="240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5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>Невербальная коммуникация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—воспринимать музыку как специфическую форму общения </w:t>
      </w:r>
      <w:r w:rsidRPr="007D015E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людей, стремиться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понять эмоционально-образное содержание музыкального высказывания;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—выступать перед публикой в качестве исполнителя музыки (соло или в коллективе);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—осознанно пользоваться интонационной выразительностью в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обыденной речи, понимать культурные нормы и значение интонации в повседневном общении.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>Вербальная коммуникация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—воспринимать и формулировать суждения, выражать эмоции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в соответствии с целями и условиями общения в знакомой среде;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—проявлять уважительное отношение к собеседнику, соблюдать правила ведения диалога и дискуссии;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—признавать возможность существования разных точек зрения;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—корректно и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—строить речевое высказывание в соответствии с поставленной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задачей;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—создавать устные и письменные тексты (описание, рассужде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ние, повествование);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—готовить небольшие публичные выступления;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—подбирать иллюстративный материал (рисунки, фото, плака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ты) к тексту выступления.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</w:t>
      </w:r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(</w:t>
      </w:r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>сотрудничество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):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—стремиться к объединению усилий, эмоциональной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эмпатии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lastRenderedPageBreak/>
        <w:t>—переключаться между различными формами коллективной, групповой и индивидуальной работы при решении конкретн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ой проблемы, выбирать наиболее эффективные формы вза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имодействия при решении поставленной задачи;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формата планирования, распределения промежуточных ша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гов и сроков;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—ответственно выполнять свою часть работы; оценивать свой вклад в общий результат;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—выполнять совместные проектные, творческие задания с опо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рой на предложенные образцы.</w:t>
      </w:r>
    </w:p>
    <w:p w:rsidR="007D015E" w:rsidRPr="007D015E" w:rsidRDefault="007D015E" w:rsidP="00C21642">
      <w:pPr>
        <w:widowControl w:val="0"/>
        <w:numPr>
          <w:ilvl w:val="1"/>
          <w:numId w:val="4"/>
        </w:numPr>
        <w:tabs>
          <w:tab w:val="left" w:pos="709"/>
          <w:tab w:val="left" w:pos="3528"/>
        </w:tabs>
        <w:autoSpaceDE w:val="0"/>
        <w:autoSpaceDN w:val="0"/>
        <w:spacing w:before="240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Овладение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универсальными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регулятивными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t>действиями</w:t>
      </w:r>
      <w:proofErr w:type="spellEnd"/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55" w:after="0" w:line="240" w:lineRule="auto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en-US"/>
        </w:rPr>
        <w:t>Самоорганизация</w:t>
      </w:r>
      <w:proofErr w:type="spellEnd"/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8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—планировать действия по решению учебной задачи для полу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чения результата;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—выстраивать последовательность выбранных действий.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8" w:after="0" w:line="240" w:lineRule="auto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  <w:t>Самоконтроль: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8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—устанавливать причины успеха/неудач учебной деятельности;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—корректировать свои учебные действия для преодоления ошибок.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Овладение системой универсальных учебных регулятивных 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действий обеспечивает формирование смысловых установок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ПРЕДМЕТНЫЕ РЕЗУЛЬТАТЫ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5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5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бучающиеся, освоившие основную образовательную программу по предмету «Музыка»: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 интересом занимаются музыкой, любят петь, играть на до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ступных музыкальных инструментах, умеют слушать серьёзную музыку, знают правила поведения в театре, концертном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зале;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4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—сознательно стремятся к развитию своих музыкальных способностей;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4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—имеют опыт восприятия, исполнения музыки разных жанров, творческой деятельности в различных смежных видах искусства;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3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 уважением относятся к достижениям отечественной музыкальной культуры;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—стремятся к расширению своего музыкального кругозора.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Предметные результаты, формируемые в ходе изучения пред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мета «Музыка», сгруппированы по учебным модулям и должны отражать сформированность  умений: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55" w:after="0" w:line="240" w:lineRule="auto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color w:val="000000"/>
          <w:w w:val="105"/>
          <w:sz w:val="24"/>
          <w:szCs w:val="24"/>
        </w:rPr>
        <w:t>модуль № 1 «Музыкальная грамота»: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55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proofErr w:type="gram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—классифицировать звуки: шумовые и музыкальные, длинные, короткие, тихие, громкие, низкие, высокие;</w:t>
      </w:r>
      <w:proofErr w:type="gramEnd"/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proofErr w:type="gram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элементы музыкального языка (темп, тембр, регистр, динамика, ритм, мелодия,  аккомпанемент и др.), уметь объяснить значение соответствующих терминов;</w:t>
      </w:r>
      <w:proofErr w:type="gramEnd"/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3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—различать изобразительные и выразительные интонации, на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ходить признаки сходства и различия музыкальных и речевых интонаций;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3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—различать на слух принципы развития: повтор, контраст, ва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рьирование;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—понимать значение термина «музыкальная форма», определять на слух простые музыкальные формы —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двухчастную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, трёхчастную и трёхчастную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репризную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, рондо, вариации;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4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—ориентироваться в нотной записи в пределах певческого диапазона;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—исполнять и создавать различные ритмические рисунки;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8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—исполнять песни с простым мелодическим рисунком.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8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lastRenderedPageBreak/>
        <w:t>Модуль № 2 «Народная музыка России»: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0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—определять на слух и называть знакомые народные музыкальные инструменты;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—группировать народные музыкальные инструменты по прин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ципу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—определять принадлежность музыкальных произведений и их фрагментов к композиторскому или народному творчеству;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манеру пения, инструментального исполнения, типы солистов и коллективов — народных и академических;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—создавать ритмический аккомпанемент на ударных инструментах при исполнении народной песни;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—исполнять народные произведения различных жанров с сопровождением и без сопровождения;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—участвовать в коллективной игре/импровизации (вокальной, инструментальной, танцевальной) на основе освоенных фольк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лорных жанров.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Модуль № 3 «Музыка народов мира»: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59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на слух и исполнять произведения народной и композиторской музыки других стран;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D0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Модуль № 4 «Духовная музыка»: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59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—определять характер, настроение музыкальных произведений духовной музыки, характеризовать её жизненное предназначение;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—исполнять доступные образцы духовной музыки;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—уметь рассказывать об особенностях исполнения, традициях звучания духовной музыки Русской православной церкви.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Модуль № 5 «Классическая музыка»: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—различать на слух произведения классической музыки, назы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вать автора и произведение, исполнительский состав;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и характеризовать простейшие жанры музыки (песня, танец,  марш), вычленять и называть типичные жанровые признаки песни, танца и марша в сочинениях композиторов-классиков;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—исполнять (в том числе фрагментарно, отдельными темами) сочинения композиторов-классиков;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—воспринимать музыку в соответствии с её настроением, характером, осознавать эмоции и чувства, вызванные музы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кальным звучанием, уметь кратко описать свои впечатления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от музыкального восприятия;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—характеризовать выразительные средства, использованные композитором для создания музыкального образа; 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Модуль № 6 «Современная музыкальная культура»: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—иметь представление о разнообразии современной музыкаль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ной культуры, стремиться к расширению музыкального кругозора;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—анализировать, называть музыкально-выразительные сред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ства, определяющие основной характер, 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lastRenderedPageBreak/>
        <w:t xml:space="preserve">настроение музыки, 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сознательно пользоваться музыкально-выразительными средствами при исполнении;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—исполнять современные музыкальные произведения, соблюдая певческую культуру звука.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1" w:after="0" w:line="240" w:lineRule="auto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7D0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D0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одуль№7«Музыка театра и кино»: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0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—определять и называть особенности музыкально-сценических жанров (опера, балет, оперетта,  мюзикл);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2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          отдельные              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3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—различать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3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proofErr w:type="gram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- 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Модуль № 8 «Музыка в жизни человека»: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60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</w:t>
      </w: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природы, выражающие разнообразные эмоции, чувства и на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строения;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4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—воспринимать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, эпос (связь со словом);</w:t>
      </w:r>
    </w:p>
    <w:p w:rsidR="007D015E" w:rsidRP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5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D015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—осознавать собственные чувства и мысли, эстетические пере</w:t>
      </w:r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живания, замечать </w:t>
      </w:r>
      <w:proofErr w:type="gramStart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7D015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7D015E" w:rsidRDefault="007D015E" w:rsidP="007D015E">
      <w:pPr>
        <w:widowControl w:val="0"/>
        <w:tabs>
          <w:tab w:val="left" w:pos="709"/>
          <w:tab w:val="left" w:pos="3528"/>
        </w:tabs>
        <w:autoSpaceDE w:val="0"/>
        <w:autoSpaceDN w:val="0"/>
        <w:spacing w:before="5" w:after="0" w:line="240" w:lineRule="auto"/>
        <w:jc w:val="both"/>
        <w:rPr>
          <w:rFonts w:ascii="Times New Roman" w:eastAsia="Bookman Old Style" w:hAnsi="Times New Roman"/>
          <w:color w:val="000000"/>
          <w:sz w:val="24"/>
          <w:szCs w:val="24"/>
        </w:rPr>
      </w:pPr>
    </w:p>
    <w:p w:rsidR="007D015E" w:rsidRPr="007D015E" w:rsidRDefault="007D015E" w:rsidP="00C21642">
      <w:pPr>
        <w:pStyle w:val="1"/>
        <w:numPr>
          <w:ilvl w:val="0"/>
          <w:numId w:val="6"/>
        </w:numPr>
        <w:suppressAutoHyphens/>
      </w:pPr>
      <w:r w:rsidRPr="007D015E">
        <w:rPr>
          <w:color w:val="000000"/>
        </w:rPr>
        <w:t>Система оценки достижения планируемых результатов</w:t>
      </w:r>
    </w:p>
    <w:p w:rsidR="007D015E" w:rsidRPr="00052CA0" w:rsidRDefault="007D015E" w:rsidP="00C21642">
      <w:pPr>
        <w:pStyle w:val="1"/>
        <w:numPr>
          <w:ilvl w:val="0"/>
          <w:numId w:val="6"/>
        </w:numPr>
        <w:suppressAutoHyphens/>
        <w:ind w:left="0" w:firstLine="0"/>
        <w:jc w:val="both"/>
      </w:pPr>
      <w:r w:rsidRPr="00302C0A">
        <w:rPr>
          <w:b w:val="0"/>
          <w:color w:val="000000"/>
        </w:rPr>
        <w:t>реализуется</w:t>
      </w:r>
      <w:r>
        <w:rPr>
          <w:color w:val="000000"/>
        </w:rPr>
        <w:t xml:space="preserve"> "</w:t>
      </w:r>
      <w:r w:rsidRPr="00052CA0">
        <w:rPr>
          <w:b w:val="0"/>
        </w:rPr>
        <w:t>Положением о порядке проведения текущей, пром</w:t>
      </w:r>
      <w:r>
        <w:rPr>
          <w:b w:val="0"/>
        </w:rPr>
        <w:t xml:space="preserve">ежуточной и итоговой аттестации </w:t>
      </w:r>
      <w:r w:rsidRPr="00052CA0">
        <w:rPr>
          <w:b w:val="0"/>
        </w:rPr>
        <w:t xml:space="preserve">учащихся в соответствии с требованиями ФГОС НОО".  В 1 классе и 1 полугодие 2 класса </w:t>
      </w:r>
      <w:proofErr w:type="spellStart"/>
      <w:r w:rsidRPr="00052CA0">
        <w:rPr>
          <w:b w:val="0"/>
        </w:rPr>
        <w:t>безотметочное</w:t>
      </w:r>
      <w:proofErr w:type="spellEnd"/>
      <w:r w:rsidRPr="00052CA0">
        <w:rPr>
          <w:b w:val="0"/>
        </w:rPr>
        <w:t xml:space="preserve"> обучение.</w:t>
      </w:r>
    </w:p>
    <w:p w:rsidR="007D015E" w:rsidRPr="00052CA0" w:rsidRDefault="007D015E" w:rsidP="00C21642">
      <w:pPr>
        <w:pStyle w:val="1"/>
        <w:numPr>
          <w:ilvl w:val="0"/>
          <w:numId w:val="6"/>
        </w:numPr>
        <w:suppressAutoHyphens/>
        <w:jc w:val="both"/>
        <w:rPr>
          <w:b w:val="0"/>
        </w:rPr>
      </w:pPr>
    </w:p>
    <w:p w:rsidR="00597721" w:rsidRPr="00597721" w:rsidRDefault="00597721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80" w:rsidRPr="003E79AB" w:rsidRDefault="006041B3" w:rsidP="0059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9A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6041B3" w:rsidRPr="00597721" w:rsidRDefault="006041B3" w:rsidP="00597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D015E" w:rsidRDefault="007D015E" w:rsidP="00597721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14"/>
        <w:gridCol w:w="3967"/>
        <w:gridCol w:w="1406"/>
        <w:gridCol w:w="1503"/>
        <w:gridCol w:w="2707"/>
      </w:tblGrid>
      <w:tr w:rsidR="007D015E" w:rsidRPr="007D015E" w:rsidTr="007D015E">
        <w:tc>
          <w:tcPr>
            <w:tcW w:w="49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015E" w:rsidRPr="007D015E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D015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20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015E" w:rsidRPr="007D015E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D015E">
              <w:rPr>
                <w:rFonts w:ascii="Times New Roman" w:eastAsia="Times New Roman" w:hAnsi="Times New Roman"/>
                <w:bCs/>
                <w:color w:val="000000"/>
              </w:rPr>
              <w:t>Изучаемый раздел, тема урока</w:t>
            </w:r>
          </w:p>
        </w:tc>
        <w:tc>
          <w:tcPr>
            <w:tcW w:w="5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015E" w:rsidRPr="007D015E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D015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015E" w:rsidRPr="007D015E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D015E">
              <w:rPr>
                <w:rFonts w:ascii="Times New Roman" w:eastAsia="Times New Roman" w:hAnsi="Times New Roman"/>
                <w:bCs/>
                <w:color w:val="000000"/>
              </w:rPr>
              <w:t>Количество контрольных и практических работ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015E" w:rsidRPr="007D015E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D015E">
              <w:rPr>
                <w:rFonts w:ascii="Times New Roman" w:eastAsia="Times New Roman" w:hAnsi="Times New Roman"/>
                <w:bCs/>
                <w:color w:val="000000"/>
              </w:rPr>
              <w:t>ЭОР</w:t>
            </w:r>
          </w:p>
        </w:tc>
      </w:tr>
      <w:tr w:rsidR="007D015E" w:rsidRPr="00F7340B" w:rsidTr="007D015E">
        <w:tc>
          <w:tcPr>
            <w:tcW w:w="5000" w:type="pct"/>
            <w:gridSpan w:val="6"/>
            <w:shd w:val="clear" w:color="auto" w:fill="auto"/>
          </w:tcPr>
          <w:p w:rsidR="007D015E" w:rsidRPr="00F7340B" w:rsidRDefault="007D015E" w:rsidP="005A240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3366A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Раздел 1.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«Музыка вокруг нас» (16 часов)</w:t>
            </w: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И Муза вечная со мной!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Хоровод муз.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100" w:lineRule="atLeast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«Первое сентя</w:t>
            </w:r>
            <w:r w:rsidRPr="00F7340B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бря»  </w:t>
            </w:r>
            <w:hyperlink r:id="rId8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http://www.1september.ru</w:t>
              </w:r>
            </w:hyperlink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Повсюду музыка слышна.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Душа музыки - мелодия.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100" w:lineRule="atLeast"/>
              <w:ind w:left="34"/>
              <w:rPr>
                <w:rFonts w:ascii="Times New Roman" w:eastAsia="font302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Классическая музыка</w:t>
            </w:r>
            <w:r w:rsidRPr="0003366A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hyperlink r:id="rId9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http://www.classic-music.ru/</w:t>
              </w:r>
            </w:hyperlink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Музыка осени.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«Азбука, азбука каждому нужна…».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191464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left="360" w:hanging="468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Музыкальная азбука.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Обобщающий урок I четверти.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Сочини мелодию.</w:t>
            </w:r>
            <w:r w:rsidRPr="0003366A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Музыкальные инструменты.</w:t>
            </w:r>
            <w:r w:rsidRPr="0003366A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«Садко». Из русского былинного сказа.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C21642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left" w:pos="34"/>
              </w:tabs>
              <w:suppressAutoHyphens/>
              <w:autoSpaceDE w:val="0"/>
              <w:spacing w:after="0" w:line="100" w:lineRule="atLeast"/>
              <w:ind w:left="34" w:hanging="360"/>
              <w:rPr>
                <w:rFonts w:ascii="Times New Roman" w:eastAsia="font302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Классическая музыка</w:t>
            </w:r>
            <w:r w:rsidRPr="0003366A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hyperlink r:id="rId10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http://www.classic-music.ru/</w:t>
              </w:r>
            </w:hyperlink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Звучащие картины.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191464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left="34" w:firstLine="142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Разыграй песню.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Пришло Рождество – начинается торжество.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Родной обычай старины.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Добрый праздник среди зимы.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«Первое сентя</w:t>
            </w:r>
            <w:r w:rsidRPr="00F7340B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бря»  </w:t>
            </w:r>
            <w:hyperlink r:id="rId11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http://www.1september.ru</w:t>
              </w:r>
            </w:hyperlink>
          </w:p>
        </w:tc>
      </w:tr>
      <w:tr w:rsidR="007D015E" w:rsidRPr="00F7340B" w:rsidTr="007D015E">
        <w:tc>
          <w:tcPr>
            <w:tcW w:w="495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090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Обобщающий урок 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ru-RU" w:bidi="hi-IN"/>
              </w:rPr>
              <w:t xml:space="preserve">II 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четверти.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3086" w:type="pct"/>
            <w:gridSpan w:val="4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Раздел 2. «Музыка и ты» 17 (часов)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Край, в котором ты живешь.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Поэт, художник, композитор.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Музыка утра. Музыка вечера.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Классическая музыка</w:t>
            </w:r>
            <w:r w:rsidRPr="0003366A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hyperlink r:id="rId12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http://www.classic-music.ru/</w:t>
              </w:r>
            </w:hyperlink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Музыкальные портреты.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Разыграй сказку.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У каждого свой музыкальный инструмент.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Музы не молчали.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Мамин праздник.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«Первое сентя</w:t>
            </w:r>
            <w:r w:rsidRPr="00F7340B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бря»  </w:t>
            </w:r>
            <w:hyperlink r:id="rId13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http://www.1september.ru</w:t>
              </w:r>
            </w:hyperlink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Обобщающий урок 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ru-RU" w:bidi="hi-IN"/>
              </w:rPr>
              <w:t>III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четверти.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left="-142" w:right="-21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Музыкальные инструменты. 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11/27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«Чудесная лютня» (по алжирской сказке).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191464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left="720" w:hanging="686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hanging="142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Звучащие картины.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hanging="142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Музыка в цирке.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hanging="142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Дом, который звучит.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hanging="142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Опера-сказка.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hanging="142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 xml:space="preserve">«Ничего на свете лучше </w:t>
            </w:r>
            <w:proofErr w:type="gramStart"/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нету</w:t>
            </w:r>
            <w:proofErr w:type="gramEnd"/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...»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«Первое сентя</w:t>
            </w:r>
            <w:r w:rsidRPr="00F7340B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бря»  </w:t>
            </w:r>
            <w:hyperlink r:id="rId14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http://www.1september.ru</w:t>
              </w:r>
            </w:hyperlink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ind w:hanging="142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17/</w:t>
            </w: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Обобщающий урок 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ru-RU" w:bidi="hi-IN"/>
              </w:rPr>
              <w:t>IV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четверти. Промежуточная аттестация.</w:t>
            </w: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7D015E">
        <w:tc>
          <w:tcPr>
            <w:tcW w:w="478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07" w:type="pct"/>
            <w:gridSpan w:val="2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33 ч.</w:t>
            </w:r>
          </w:p>
        </w:tc>
        <w:tc>
          <w:tcPr>
            <w:tcW w:w="70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2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A2406" w:rsidRDefault="005A2406" w:rsidP="00597721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5A2406" w:rsidRDefault="005A2406" w:rsidP="00597721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3916"/>
        <w:gridCol w:w="1406"/>
        <w:gridCol w:w="1620"/>
        <w:gridCol w:w="2341"/>
      </w:tblGrid>
      <w:tr w:rsidR="005A2406" w:rsidRPr="005A2406" w:rsidTr="005A2406"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40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1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5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 контрольных и практических работ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5A2406" w:rsidRPr="00F7340B" w:rsidTr="005A2406">
        <w:tc>
          <w:tcPr>
            <w:tcW w:w="5000" w:type="pct"/>
            <w:gridSpan w:val="5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ar-SA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ar-SA"/>
              </w:rPr>
              <w:t>Раздел 1. «Россия — Родина моя» (3 часа)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Мелодия.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Гимн России.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191464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720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Здравствуй, Родина моя! Моя Россия.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spacing w:after="0" w:line="100" w:lineRule="atLeast"/>
              <w:ind w:left="-108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0E7ABA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Официальный сайт ООО «</w:t>
            </w:r>
            <w:proofErr w:type="spellStart"/>
            <w:r w:rsidRPr="000E7ABA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Инфоурок</w:t>
            </w:r>
            <w:proofErr w:type="spellEnd"/>
            <w:r w:rsidRPr="000E7ABA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 xml:space="preserve">»- </w:t>
            </w:r>
            <w:hyperlink r:id="rId15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http://www.infourok.ru</w:t>
              </w:r>
            </w:hyperlink>
            <w:r w:rsidRPr="000E7ABA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5A2406" w:rsidRPr="00F7340B" w:rsidTr="005A2406">
        <w:tc>
          <w:tcPr>
            <w:tcW w:w="5000" w:type="pct"/>
            <w:gridSpan w:val="5"/>
            <w:shd w:val="clear" w:color="auto" w:fill="auto"/>
          </w:tcPr>
          <w:p w:rsidR="005A2406" w:rsidRPr="00F7340B" w:rsidRDefault="005A2406" w:rsidP="005A240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A64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Раздел 2. «День, полный событий» (6 часов)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Музыкальные инструменты.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191464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686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Природа и музыка. Прогулка. 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Танцы, танцы, танцы…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Эти разные марши. Звучащие картины.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tabs>
                <w:tab w:val="left" w:pos="567"/>
              </w:tabs>
              <w:suppressAutoHyphens/>
              <w:autoSpaceDE w:val="0"/>
              <w:spacing w:after="0" w:line="100" w:lineRule="atLeast"/>
              <w:ind w:left="34" w:hanging="142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E7ABA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«Музыкальная Фантазия» - </w:t>
            </w:r>
            <w:r w:rsidRPr="000E7ABA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hyperlink r:id="rId16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http://music-</w:t>
              </w:r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lastRenderedPageBreak/>
                <w:t>fantasy.ru/</w:t>
              </w:r>
            </w:hyperlink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8.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Обобщающий урок 1 четверти. 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Расскажи сказку. Колыбельные. Мама.</w:t>
            </w:r>
            <w:r w:rsidRPr="00FA6420">
              <w:rPr>
                <w:rFonts w:ascii="Times New Roman" w:eastAsia="font302" w:hAnsi="Times New Roman" w:cs="Mangal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5000" w:type="pct"/>
            <w:gridSpan w:val="5"/>
            <w:shd w:val="clear" w:color="auto" w:fill="auto"/>
          </w:tcPr>
          <w:p w:rsidR="005A2406" w:rsidRPr="00F7340B" w:rsidRDefault="005A2406" w:rsidP="005A240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A64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Раздел 3. «О России петь — что стремиться в храм» (4 часа)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«Великий колокольный звон». 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191464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686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«Звучащие картины».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191464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686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«Святые земли Русской».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«С Рождеством Христовым!».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686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  <w:p w:rsidR="005A2406" w:rsidRPr="00191464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686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5000" w:type="pct"/>
            <w:gridSpan w:val="5"/>
            <w:shd w:val="clear" w:color="auto" w:fill="auto"/>
          </w:tcPr>
          <w:p w:rsidR="005A2406" w:rsidRPr="00F7340B" w:rsidRDefault="005A2406" w:rsidP="005A240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A64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Раздел 4. «Гори, гори ясно, чтобы не погасло!» (5 час</w:t>
            </w:r>
            <w:r w:rsidRPr="00F7340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r w:rsidRPr="00FA64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в)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«Русские народные инструменты».</w:t>
            </w:r>
            <w:r w:rsidRPr="00FA6420">
              <w:rPr>
                <w:rFonts w:ascii="Times New Roman" w:eastAsia="font302" w:hAnsi="Times New Roman" w:cs="Mangal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 xml:space="preserve"> «Плясовые наигрыши».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«Разыграй песню».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Обобщающий урок 2 четверти.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 xml:space="preserve">«Музыка в народном стиле». </w:t>
            </w:r>
          </w:p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«Сочини песенку».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«Проводы зимы». «Встреча весны».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191464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720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F7340B" w:rsidTr="005A2406">
        <w:tc>
          <w:tcPr>
            <w:tcW w:w="5000" w:type="pct"/>
            <w:gridSpan w:val="5"/>
            <w:shd w:val="clear" w:color="auto" w:fill="auto"/>
          </w:tcPr>
          <w:p w:rsidR="005A2406" w:rsidRPr="00F7340B" w:rsidRDefault="005A2406" w:rsidP="005A240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A64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Раздел 5. «В музыкальном театре» (5 часов)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Сказка будет впереди. Детский музыкальный театр.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Театр оперы и балета.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0596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«Музыкальная Фантазия» - </w:t>
            </w:r>
            <w:r w:rsidRPr="001C0596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hyperlink r:id="rId17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http://music-fantasy.ru/</w:t>
              </w:r>
            </w:hyperlink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Волшебная палочка.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4/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Опера «Руслан и Людмила». Какое чудное мгновенье!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Классическая музыка</w:t>
            </w:r>
            <w:r w:rsidRPr="0003366A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hyperlink r:id="rId18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http://www.classic-music.ru/</w:t>
              </w:r>
            </w:hyperlink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5/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Увертюра. Финал.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5000" w:type="pct"/>
            <w:gridSpan w:val="5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A64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Раздел 6. «В концертном зале» (5 часов) 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Обобщающий урок 3 четверти.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Симфоническая сказка «Петя и волк». 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191464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686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«Картинки с выставки». Музыкальное впечатление.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Классическая музыка</w:t>
            </w:r>
            <w:r w:rsidRPr="0003366A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hyperlink r:id="rId19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http://www.classic-music.ru/</w:t>
              </w:r>
            </w:hyperlink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4/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Звучит нестареющий Моцарт! Симфония № 40.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5/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Увертюра. Опера «Свадьба Фигаро».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5000" w:type="pct"/>
            <w:gridSpan w:val="5"/>
            <w:shd w:val="clear" w:color="auto" w:fill="auto"/>
          </w:tcPr>
          <w:p w:rsidR="005A2406" w:rsidRPr="00F7340B" w:rsidRDefault="005A2406" w:rsidP="005A240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A64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Раздел 7. «Чтоб музыкантом быть, так надобно уменье...»  (6 часов) 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Волшебный </w:t>
            </w:r>
            <w:proofErr w:type="spellStart"/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цветик-семицветик</w:t>
            </w:r>
            <w:proofErr w:type="spellEnd"/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. Музыкальные инструменты. Орган. И всё это – Бах!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Классическая музыка</w:t>
            </w:r>
            <w:r w:rsidRPr="0003366A">
              <w:rPr>
                <w:rFonts w:ascii="Times New Roman" w:eastAsia="font302" w:hAnsi="Times New Roman" w:cs="Mang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03366A">
              <w:rPr>
                <w:rFonts w:ascii="Times New Roman" w:eastAsia="font302" w:hAnsi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hyperlink r:id="rId20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http://www.classic-music.ru/</w:t>
              </w:r>
            </w:hyperlink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2/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Все в движении. Попутная песня.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Музыка учит людей понимать друг друга. Два лада. Легенда. Природа и музыка.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191464" w:rsidRDefault="005A2406" w:rsidP="005A2406">
            <w:pPr>
              <w:widowControl w:val="0"/>
              <w:suppressAutoHyphens/>
              <w:autoSpaceDE w:val="0"/>
              <w:spacing w:after="0" w:line="240" w:lineRule="auto"/>
              <w:ind w:left="720" w:hanging="720"/>
              <w:jc w:val="both"/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</w:pPr>
            <w:r w:rsidRPr="006973D3">
              <w:rPr>
                <w:rFonts w:ascii="Times New Roman" w:eastAsia="font302" w:hAnsi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4/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32.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Первый. Мир композитора.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spacing w:after="0" w:line="100" w:lineRule="atLeast"/>
              <w:ind w:left="-108" w:hanging="468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E7ABA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Официальный сайт ООО «</w:t>
            </w:r>
            <w:proofErr w:type="spellStart"/>
            <w:r w:rsidRPr="000E7ABA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>Инфоурок</w:t>
            </w:r>
            <w:proofErr w:type="spellEnd"/>
            <w:r w:rsidRPr="000E7ABA">
              <w:rPr>
                <w:rFonts w:ascii="Times New Roman" w:eastAsia="font302" w:hAnsi="Times New Roman" w:cs="Mangal"/>
                <w:kern w:val="1"/>
                <w:sz w:val="24"/>
                <w:szCs w:val="24"/>
                <w:lang w:eastAsia="hi-IN" w:bidi="hi-IN"/>
              </w:rPr>
              <w:t xml:space="preserve">»- </w:t>
            </w:r>
            <w:hyperlink r:id="rId21" w:history="1">
              <w:r w:rsidRPr="00F7340B">
                <w:rPr>
                  <w:rFonts w:ascii="Times New Roman" w:eastAsia="font302" w:hAnsi="Times New Roman" w:cs="Mangal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http://www.infourok.ru</w:t>
              </w:r>
            </w:hyperlink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5/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Могут ли иссякнуть мелодии? Промежуточная аттестация.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340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6/</w:t>
            </w: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19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font302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Заключительный урок-концерт.</w:t>
            </w: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F7340B" w:rsidTr="005A2406">
        <w:tc>
          <w:tcPr>
            <w:tcW w:w="628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961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3" w:type="pct"/>
            <w:shd w:val="clear" w:color="auto" w:fill="auto"/>
          </w:tcPr>
          <w:p w:rsidR="005A2406" w:rsidRPr="00FA6420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A642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3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6" w:type="pct"/>
            <w:shd w:val="clear" w:color="auto" w:fill="auto"/>
          </w:tcPr>
          <w:p w:rsidR="005A2406" w:rsidRPr="00F7340B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A2406" w:rsidRDefault="005A2406" w:rsidP="00597721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5A2406" w:rsidRDefault="005A2406" w:rsidP="00597721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14"/>
        <w:tblW w:w="5000" w:type="pct"/>
        <w:tblLook w:val="04A0"/>
      </w:tblPr>
      <w:tblGrid>
        <w:gridCol w:w="861"/>
        <w:gridCol w:w="4051"/>
        <w:gridCol w:w="1486"/>
        <w:gridCol w:w="1748"/>
        <w:gridCol w:w="2275"/>
      </w:tblGrid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2059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контрольных и практических работ</w:t>
            </w: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5A2406" w:rsidRPr="005A2406" w:rsidTr="00547148">
        <w:tc>
          <w:tcPr>
            <w:tcW w:w="5000" w:type="pct"/>
            <w:gridSpan w:val="5"/>
            <w:hideMark/>
          </w:tcPr>
          <w:p w:rsidR="005A2406" w:rsidRPr="005A2406" w:rsidRDefault="005A2406" w:rsidP="005A2406">
            <w:pPr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1. «Россия — Родина моя» (5 часов)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Мелодия — душа музыки.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hanging="142"/>
            </w:pPr>
            <w:r w:rsidRPr="005A2406">
              <w:t>Природа и музыка.</w:t>
            </w:r>
          </w:p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 – Русская держава.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686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rPr>
          <w:trHeight w:val="558"/>
        </w:trPr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720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hanging="142"/>
            </w:pPr>
            <w:r w:rsidRPr="005A2406">
              <w:t>Опера «Иван Сусанин».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spacing w:line="100" w:lineRule="atLeast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Классическая музыка -  </w:t>
            </w:r>
            <w:hyperlink r:id="rId22" w:history="1">
              <w:r w:rsidRPr="005A240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http://www.classic-music.ru/</w:t>
              </w:r>
            </w:hyperlink>
          </w:p>
        </w:tc>
      </w:tr>
      <w:tr w:rsidR="005A2406" w:rsidRPr="005A2406" w:rsidTr="00547148">
        <w:tc>
          <w:tcPr>
            <w:tcW w:w="5000" w:type="pct"/>
            <w:gridSpan w:val="5"/>
            <w:hideMark/>
          </w:tcPr>
          <w:p w:rsidR="005A2406" w:rsidRPr="005A2406" w:rsidRDefault="005A2406" w:rsidP="005A2406">
            <w:pPr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2. «День, полный событий» (4 часа)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1/6.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hanging="142"/>
            </w:pPr>
            <w:r w:rsidRPr="005A2406">
              <w:t>Утро.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2/7.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720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3/8.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4/9.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hanging="142"/>
            </w:pPr>
            <w:r w:rsidRPr="005A2406">
              <w:rPr>
                <w:iCs/>
              </w:rPr>
              <w:t xml:space="preserve">В детской. Игры и игрушки. </w:t>
            </w:r>
            <w:r w:rsidRPr="005A2406">
              <w:t>На прогулке. Вечер.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686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000" w:type="pct"/>
            <w:gridSpan w:val="5"/>
            <w:hideMark/>
          </w:tcPr>
          <w:p w:rsidR="005A2406" w:rsidRPr="005A2406" w:rsidRDefault="005A2406" w:rsidP="005A2406">
            <w:pPr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A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3. «О России петь — что стремиться в храм» (4 часа)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1/10.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, радуйся!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720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2/11.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hanging="142"/>
            </w:pPr>
            <w:r w:rsidRPr="005A2406">
              <w:t>Древнейшая песнь материнства.</w:t>
            </w:r>
          </w:p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Тихая моя, нежная моя, добрая моя мама!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544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3/12.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4/13.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hanging="142"/>
            </w:pPr>
            <w:r w:rsidRPr="005A2406">
              <w:t>Святые земли Русской.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000" w:type="pct"/>
            <w:gridSpan w:val="5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«Гори, гори ясно, чтобы не погасло!» (4 часа)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1/14.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лад..</w:t>
            </w:r>
            <w:proofErr w:type="gram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евцы русской старины.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686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2/15.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Былина о Садко и Морском царе.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spacing w:line="10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Классическая музыка -  </w:t>
            </w:r>
            <w:hyperlink r:id="rId23" w:history="1">
              <w:r w:rsidRPr="005A240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http://www.classic-music.ru/</w:t>
              </w:r>
            </w:hyperlink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3/16.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4/17.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napToGrid w:val="0"/>
              <w:ind w:hanging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Лель, мой Лель…Звучащие картины. Прощание с Масленицей.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720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000" w:type="pct"/>
            <w:gridSpan w:val="5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В музыкальном театре (6 часов)</w:t>
            </w:r>
          </w:p>
        </w:tc>
      </w:tr>
      <w:tr w:rsidR="005A2406" w:rsidRPr="005A2406" w:rsidTr="00547148">
        <w:trPr>
          <w:trHeight w:val="1117"/>
        </w:trPr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1/18.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Людмила»: «Я славил лирою преданья».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spacing w:line="100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Классическая музыка -  </w:t>
            </w:r>
            <w:hyperlink r:id="rId24" w:history="1">
              <w:r w:rsidRPr="005A240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http://www.classic-music.ru/</w:t>
              </w:r>
            </w:hyperlink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2/19.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686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3/20.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Опера «Снегурочка»:</w:t>
            </w: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Волшебное дитя природы. В заповедном лесу.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686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4/21.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«Садко». </w:t>
            </w: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 Океан – море синее.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686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5/22.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«Спящая красавица». Две феи. Сцена на балу.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6/23.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000" w:type="pct"/>
            <w:gridSpan w:val="5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В концертном зале (5 часов)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1/24.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3 четверти.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2/25.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состязание. Вторая жизнь.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3/26.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napToGrid w:val="0"/>
              <w:ind w:hanging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Звучащие картины.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4/27.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». Странствия Пера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. Севера песня родная.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spacing w:line="100" w:lineRule="atLeas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5A24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Классическая музыка -  </w:t>
            </w:r>
            <w:hyperlink r:id="rId25" w:history="1">
              <w:r w:rsidRPr="005A240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http://www.classic-music.ru/</w:t>
              </w:r>
            </w:hyperlink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5/28.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«Героическая». Призыв к мужеству. Вторая часть симфонии. Финал симфонии. </w:t>
            </w: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Бетховена.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360" w:hanging="360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c>
          <w:tcPr>
            <w:tcW w:w="5000" w:type="pct"/>
            <w:gridSpan w:val="5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40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7. «Чтоб музыкантом быть, так надобно уменье...» (6 часов)</w:t>
            </w: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1/29.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 музыка.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2/30.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Острый ритм — джаза звуки.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rPr>
          <w:trHeight w:val="90"/>
        </w:trPr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3/31.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</w:t>
            </w:r>
            <w:proofErr w:type="gram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rPr>
          <w:trHeight w:val="90"/>
        </w:trPr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4/32.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 Мир С. Прокофьева.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720" w:hanging="686"/>
              <w:jc w:val="both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A2406" w:rsidRPr="005A2406" w:rsidTr="00547148">
        <w:trPr>
          <w:trHeight w:val="90"/>
        </w:trPr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5/33.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миру нас зовёт.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rPr>
          <w:trHeight w:val="90"/>
        </w:trPr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6/34.</w:t>
            </w:r>
          </w:p>
        </w:tc>
        <w:tc>
          <w:tcPr>
            <w:tcW w:w="205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font302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4 четверти. </w:t>
            </w: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547148">
        <w:trPr>
          <w:trHeight w:val="90"/>
        </w:trPr>
        <w:tc>
          <w:tcPr>
            <w:tcW w:w="529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9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03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0BE4" w:rsidRDefault="007D015E" w:rsidP="00597721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547148" w:rsidRDefault="00547148" w:rsidP="00597721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14"/>
        <w:tblW w:w="5000" w:type="pct"/>
        <w:tblLook w:val="04A0"/>
      </w:tblPr>
      <w:tblGrid>
        <w:gridCol w:w="993"/>
        <w:gridCol w:w="3772"/>
        <w:gridCol w:w="1406"/>
        <w:gridCol w:w="1620"/>
        <w:gridCol w:w="2630"/>
      </w:tblGrid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1961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контрольных и практических работ</w:t>
            </w: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547148" w:rsidRPr="00547148" w:rsidTr="00547148">
        <w:tc>
          <w:tcPr>
            <w:tcW w:w="5000" w:type="pct"/>
            <w:gridSpan w:val="5"/>
            <w:hideMark/>
          </w:tcPr>
          <w:p w:rsidR="00547148" w:rsidRPr="00547148" w:rsidRDefault="00547148" w:rsidP="00547148">
            <w:pPr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1. «Россия — Родина моя» (3 часа)</w:t>
            </w:r>
          </w:p>
        </w:tc>
      </w:tr>
      <w:tr w:rsidR="00547148" w:rsidRPr="00547148" w:rsidTr="00547148">
        <w:trPr>
          <w:trHeight w:val="671"/>
        </w:trPr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Мелодия. Ты запой мне ту песню..</w:t>
            </w:r>
            <w:proofErr w:type="gramStart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 не выразишь словами, звуком на душу навей…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 Ты откуда, русская, зародилась музыка?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</w:t>
            </w:r>
            <w:proofErr w:type="gramStart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5000" w:type="pct"/>
            <w:gridSpan w:val="5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2. «О России петь — что стремиться в храм» (4 часа)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1-2 /4-5.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Святые земли Русской.</w:t>
            </w:r>
          </w:p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Илья Муромец. Кирилл и </w:t>
            </w:r>
            <w:proofErr w:type="spellStart"/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Мефодий</w:t>
            </w:r>
            <w:proofErr w:type="spellEnd"/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3/6.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Праздников праздник, торжество из торжеств. 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4/7.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Родной обычай старины. </w:t>
            </w: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Светлый праздник.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5000" w:type="pct"/>
            <w:gridSpan w:val="5"/>
            <w:hideMark/>
          </w:tcPr>
          <w:p w:rsidR="00547148" w:rsidRPr="00547148" w:rsidRDefault="00547148" w:rsidP="00547148">
            <w:pPr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Раздел 3. «День, полный событий» (6 часов) 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1/8.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2/9.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Приют спокойствия, трудов и вдохновенья.  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3/10.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утро. Зимний вечер. 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4/11.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Что за прелесть эти сказки! Три чуда.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5/12.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Ярмарочное гулянье.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Официальный сайт ООО «</w:t>
            </w:r>
            <w:proofErr w:type="spellStart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hyperlink r:id="rId26" w:history="1">
              <w:r w:rsidRPr="00547148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http://www.infourok.ru</w:t>
              </w:r>
            </w:hyperlink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6/13.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Приют, сияньем муз одетый. 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5000" w:type="pct"/>
            <w:gridSpan w:val="5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4. «Гори, гори ясно, чтобы не погасло!» (3 часа)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1/14.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Композитор – имя ему народ. Музыкальные инструменты России. Оркестр русских народных инструментов. Музыкант чародей.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Классическая музыка -  </w:t>
            </w:r>
            <w:hyperlink r:id="rId27" w:history="1">
              <w:r w:rsidRPr="00547148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http://www.classic-music.ru/</w:t>
              </w:r>
            </w:hyperlink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2/15.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Народные праздники. </w:t>
            </w: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 Троица.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Официальный сайт ООО «</w:t>
            </w:r>
            <w:proofErr w:type="spellStart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hyperlink r:id="rId28" w:history="1">
              <w:r w:rsidRPr="00547148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http://www.infourok.ru</w:t>
              </w:r>
            </w:hyperlink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3/16.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5000" w:type="pct"/>
            <w:gridSpan w:val="5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5. «В концертном зале» (5 часов)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1/17.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font302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инструменты. Вариации на тему рококо.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2/18.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font302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Старый замок. Счастье в сирени живет…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rPr>
          <w:trHeight w:val="380"/>
        </w:trPr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3/19.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autoSpaceDE w:val="0"/>
              <w:ind w:firstLine="142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молкнет сердце чуткое Шопена… Танцы, танцы, танцы…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4/20.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autoSpaceDE w:val="0"/>
              <w:ind w:firstLine="142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«Патетическая» соната. Л. Бетховен. Годы странствий. М. Глинка.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Классическая музыка -  </w:t>
            </w:r>
            <w:hyperlink r:id="rId29" w:history="1">
              <w:r w:rsidRPr="00547148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http://www.classic-music.ru/</w:t>
              </w:r>
            </w:hyperlink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5/21.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5000" w:type="pct"/>
            <w:gridSpan w:val="5"/>
            <w:hideMark/>
          </w:tcPr>
          <w:p w:rsidR="00547148" w:rsidRPr="00547148" w:rsidRDefault="00547148" w:rsidP="00547148">
            <w:pPr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6. «В музыкальном театре» (6 часов)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1/22.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 «Иван Сусанин».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2/23.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 «Иван Сусанин». Опера М. Мусоргского "</w:t>
            </w:r>
            <w:proofErr w:type="spellStart"/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Хованщина</w:t>
            </w:r>
            <w:proofErr w:type="spellEnd"/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". Исходила </w:t>
            </w:r>
            <w:proofErr w:type="spellStart"/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младешенька</w:t>
            </w:r>
            <w:proofErr w:type="spellEnd"/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ind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Классическая музыка -  </w:t>
            </w:r>
            <w:hyperlink r:id="rId30" w:history="1">
              <w:r w:rsidRPr="00547148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http://www.classic-music.ru/</w:t>
              </w:r>
            </w:hyperlink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3/24.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III четверти.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4/25.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Восток.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5/26.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Балет «Петрушка».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6/27.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5000" w:type="pct"/>
            <w:gridSpan w:val="5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 7. «Чтоб музыкантом быть, так надобно уменье...» (7 часов)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1/28.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autoSpaceDE w:val="0"/>
              <w:ind w:firstLine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Прелюдия.</w:t>
            </w: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 Исповедь души. «Революционный» этюд. 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2/29.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tabs>
                <w:tab w:val="left" w:pos="0"/>
                <w:tab w:val="left" w:pos="567"/>
              </w:tabs>
              <w:suppressAutoHyphens/>
              <w:autoSpaceDE w:val="0"/>
              <w:rPr>
                <w:rFonts w:ascii="Times New Roman" w:eastAsia="font302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font302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«Музыкальная Фантазия» - </w:t>
            </w: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hyperlink r:id="rId31" w:history="1">
              <w:r w:rsidRPr="00547148">
                <w:rPr>
                  <w:rFonts w:ascii="Times New Roman" w:eastAsia="font302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hi-IN" w:bidi="hi-IN"/>
                </w:rPr>
                <w:t>http://music-fantasy.ru/</w:t>
              </w:r>
            </w:hyperlink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3/30.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4/31.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гитара.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5/32.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Музыкальный сказочник.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6/33.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 xml:space="preserve">«Рассвет на Москве-реке». 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Фонохрестоматия.</w:t>
            </w:r>
          </w:p>
        </w:tc>
      </w:tr>
      <w:tr w:rsidR="00547148" w:rsidRPr="00547148" w:rsidTr="00547148"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7/34.</w:t>
            </w:r>
          </w:p>
        </w:tc>
        <w:tc>
          <w:tcPr>
            <w:tcW w:w="1961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Обобщающий урок 4 четверти. Промежуточная аттестация.</w:t>
            </w: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47148" w:rsidTr="00547148">
        <w:trPr>
          <w:trHeight w:val="492"/>
        </w:trPr>
        <w:tc>
          <w:tcPr>
            <w:tcW w:w="628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1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03" w:type="pct"/>
            <w:hideMark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714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547148" w:rsidRPr="00547148" w:rsidRDefault="00547148" w:rsidP="00547148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148" w:rsidRPr="00597721" w:rsidRDefault="00547148" w:rsidP="00597721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sz w:val="24"/>
          <w:szCs w:val="24"/>
        </w:rPr>
        <w:sectPr w:rsidR="00547148" w:rsidRPr="00597721" w:rsidSect="00B265EF">
          <w:headerReference w:type="even" r:id="rId32"/>
          <w:headerReference w:type="default" r:id="rId33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015E" w:rsidRDefault="007D015E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 1  класс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6"/>
        <w:gridCol w:w="752"/>
        <w:gridCol w:w="7081"/>
        <w:gridCol w:w="1197"/>
        <w:gridCol w:w="1197"/>
      </w:tblGrid>
      <w:tr w:rsidR="002271C7" w:rsidRPr="007D015E" w:rsidTr="00EF2C1A">
        <w:tc>
          <w:tcPr>
            <w:tcW w:w="361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271C7" w:rsidRPr="007D015E" w:rsidRDefault="002271C7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D015E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№ урока</w:t>
            </w: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341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271C7" w:rsidRDefault="002271C7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№ урока в теме</w:t>
            </w:r>
          </w:p>
        </w:tc>
        <w:tc>
          <w:tcPr>
            <w:tcW w:w="3212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271C7" w:rsidRPr="007D015E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Наименование темы урока</w:t>
            </w:r>
          </w:p>
        </w:tc>
        <w:tc>
          <w:tcPr>
            <w:tcW w:w="108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1C7" w:rsidRPr="007D015E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Дата </w:t>
            </w:r>
          </w:p>
          <w:p w:rsidR="002271C7" w:rsidRPr="007D015E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</w:tc>
      </w:tr>
      <w:tr w:rsidR="002271C7" w:rsidRPr="007D015E" w:rsidTr="00EF2C1A">
        <w:tc>
          <w:tcPr>
            <w:tcW w:w="361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71C7" w:rsidRPr="007D015E" w:rsidRDefault="002271C7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71C7" w:rsidRDefault="002271C7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321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71C7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1C7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1C7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факт</w:t>
            </w:r>
          </w:p>
        </w:tc>
      </w:tr>
      <w:tr w:rsidR="002271C7" w:rsidRPr="007D015E" w:rsidTr="002271C7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1C7" w:rsidRPr="007D015E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D015E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Раздел 1.</w:t>
            </w:r>
            <w:r w:rsidRPr="007D015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«Музыка вокруг нас» (16 часов)</w:t>
            </w: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И Муза вечная со мной!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Хоровод муз.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Повсюду музыка слышна.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Душа музыки - мелодия.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Музыка осени.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«Азбука, азбука каждому нужна…».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Музыкальная азбука.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Обобщающий урок I четверти.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Сочини мелодию.</w:t>
            </w:r>
            <w:r w:rsidRPr="0003366A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Музыкальные инструменты.</w:t>
            </w:r>
            <w:r w:rsidRPr="0003366A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«Садко». Из русского былинного сказа.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Звучащие картины.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Разыграй песню.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Пришло Рождество – начинается торжество.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Родной обычай старины.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Добрый праздник среди зимы.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61" w:type="pct"/>
            <w:gridSpan w:val="2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1" w:type="pct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3212" w:type="pct"/>
            <w:shd w:val="clear" w:color="auto" w:fill="auto"/>
          </w:tcPr>
          <w:p w:rsidR="007D015E" w:rsidRPr="007D015E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Обобщающий урок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по разделу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2271C7" w:rsidRPr="007D015E" w:rsidTr="002271C7">
        <w:tc>
          <w:tcPr>
            <w:tcW w:w="5000" w:type="pct"/>
            <w:gridSpan w:val="6"/>
            <w:shd w:val="clear" w:color="auto" w:fill="auto"/>
          </w:tcPr>
          <w:p w:rsidR="002271C7" w:rsidRPr="007D015E" w:rsidRDefault="002271C7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7D015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Раздел 2. «Музыка и ты» 17 (часов)</w:t>
            </w: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Край, в котором ты живешь.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Поэт, художник, композитор.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Музыка утра. Музыка вечера.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Музыкальные портреты.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Разыграй сказку.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У каждого свой музыкальный инструмент.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Музы не молчали.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Мамин праздник.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Обобщающий урок 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ru-RU" w:bidi="hi-IN"/>
              </w:rPr>
              <w:t>III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четверти.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ind w:left="-142" w:right="-21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Музыкальные инструменты. 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«Чудесная лютня» (по алжирской сказке).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Звучащие картины.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Музыка в цирке.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Дом, который звучит.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Опера-сказка.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 xml:space="preserve">«Ничего на свете лучше </w:t>
            </w:r>
            <w:proofErr w:type="gramStart"/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нету</w:t>
            </w:r>
            <w:proofErr w:type="gramEnd"/>
            <w:r w:rsidRPr="0003366A">
              <w:rPr>
                <w:rFonts w:ascii="Times New Roman" w:eastAsia="Times New Roman" w:hAnsi="Times New Roman"/>
                <w:color w:val="1D1B11"/>
                <w:kern w:val="1"/>
                <w:sz w:val="24"/>
                <w:szCs w:val="24"/>
                <w:lang w:eastAsia="ru-RU" w:bidi="hi-IN"/>
              </w:rPr>
              <w:t>...»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D015E" w:rsidRPr="00F7340B" w:rsidTr="002271C7">
        <w:tc>
          <w:tcPr>
            <w:tcW w:w="358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44" w:type="pct"/>
            <w:gridSpan w:val="2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3212" w:type="pct"/>
            <w:shd w:val="clear" w:color="auto" w:fill="auto"/>
          </w:tcPr>
          <w:p w:rsidR="007D015E" w:rsidRPr="0003366A" w:rsidRDefault="007D015E" w:rsidP="007D015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Обобщающий урок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>по разделу.</w:t>
            </w:r>
            <w:r w:rsidRPr="0003366A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 w:bidi="hi-IN"/>
              </w:rPr>
              <w:t xml:space="preserve"> Промежуточная аттестация.</w:t>
            </w:r>
          </w:p>
        </w:tc>
        <w:tc>
          <w:tcPr>
            <w:tcW w:w="543" w:type="pct"/>
            <w:shd w:val="clear" w:color="auto" w:fill="auto"/>
          </w:tcPr>
          <w:p w:rsidR="007D015E" w:rsidRPr="0003366A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3" w:type="pct"/>
            <w:shd w:val="clear" w:color="auto" w:fill="auto"/>
          </w:tcPr>
          <w:p w:rsidR="007D015E" w:rsidRPr="00F7340B" w:rsidRDefault="007D015E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D015E" w:rsidRDefault="007D015E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015E" w:rsidRDefault="007D015E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015E" w:rsidRDefault="007D015E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5A2406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5A2406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5A2406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5A2406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5A2406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5A2406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5A2406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5A2406" w:rsidP="007D0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406" w:rsidRDefault="007D015E" w:rsidP="005A240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5A24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 2  класс</w:t>
      </w:r>
    </w:p>
    <w:p w:rsidR="00C01891" w:rsidRDefault="00C01891" w:rsidP="001010FF">
      <w:pPr>
        <w:spacing w:after="0" w:line="240" w:lineRule="auto"/>
        <w:ind w:right="72"/>
        <w:jc w:val="both"/>
        <w:rPr>
          <w:rFonts w:asciiTheme="majorHAnsi" w:hAnsiTheme="majorHAnsi"/>
          <w:sz w:val="28"/>
          <w:szCs w:val="28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856"/>
        <w:gridCol w:w="6658"/>
        <w:gridCol w:w="1134"/>
        <w:gridCol w:w="1134"/>
      </w:tblGrid>
      <w:tr w:rsidR="002271C7" w:rsidRPr="005A2406" w:rsidTr="00E41BD3">
        <w:tc>
          <w:tcPr>
            <w:tcW w:w="385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4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урока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40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в теме</w:t>
            </w:r>
          </w:p>
        </w:tc>
        <w:tc>
          <w:tcPr>
            <w:tcW w:w="3141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07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2271C7" w:rsidRPr="005A2406" w:rsidTr="00E41BD3">
        <w:tc>
          <w:tcPr>
            <w:tcW w:w="38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71C7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71C7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1C7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2271C7" w:rsidRPr="005A2406" w:rsidTr="002271C7">
        <w:tc>
          <w:tcPr>
            <w:tcW w:w="5000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406">
              <w:rPr>
                <w:rFonts w:ascii="Times New Roman" w:eastAsia="font302" w:hAnsi="Times New Roman" w:cs="Times New Roman"/>
                <w:b/>
                <w:kern w:val="1"/>
                <w:sz w:val="24"/>
                <w:szCs w:val="24"/>
                <w:lang w:eastAsia="ar-SA"/>
              </w:rPr>
              <w:t>Раздел 1. «Россия — Родина моя» (3 часа)</w:t>
            </w: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Мелодия.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Гимн России.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Здравствуй, Родина моя! Моя Россия.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271C7" w:rsidRPr="005A2406" w:rsidTr="002271C7">
        <w:tc>
          <w:tcPr>
            <w:tcW w:w="5000" w:type="pct"/>
            <w:gridSpan w:val="5"/>
            <w:shd w:val="clear" w:color="auto" w:fill="auto"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Раздел 2. «День, полный событий» (6 часов)</w:t>
            </w: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Музыкальные инструменты.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Природа и музыка. Прогулка. 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Танцы, танцы, танцы…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Эти разные марши. Звучащие картины.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Обобщающий урок </w:t>
            </w: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разделам 1,2</w:t>
            </w: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Расскажи сказку. Колыбельные. Мама.</w:t>
            </w:r>
            <w:r w:rsidRPr="005A2406">
              <w:rPr>
                <w:rFonts w:ascii="Times New Roman" w:eastAsia="font302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271C7" w:rsidRPr="005A2406" w:rsidTr="002271C7">
        <w:tc>
          <w:tcPr>
            <w:tcW w:w="5000" w:type="pct"/>
            <w:gridSpan w:val="5"/>
            <w:shd w:val="clear" w:color="auto" w:fill="auto"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Раздел 3. «О России петь — что стремиться в храм» (4 часа)</w:t>
            </w: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«Великий колокольный звон». 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«Звучащие картины».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«Святые земли Русской».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«С Рождеством Христовым!».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271C7" w:rsidRPr="005A2406" w:rsidTr="002271C7">
        <w:tc>
          <w:tcPr>
            <w:tcW w:w="5000" w:type="pct"/>
            <w:gridSpan w:val="5"/>
            <w:shd w:val="clear" w:color="auto" w:fill="auto"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Раздел 4. «Гори, гори ясно, чтобы не погасло!» (5 часов)</w:t>
            </w: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«Русские народные инструменты».</w:t>
            </w:r>
            <w:r w:rsidRPr="005A2406">
              <w:rPr>
                <w:rFonts w:ascii="Times New Roman" w:eastAsia="font302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«Плясовые наигрыши».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«Разыграй песню».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«Музыка в народном стиле». </w:t>
            </w:r>
          </w:p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«Сочини песенку».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«Проводы зимы». «Встреча весны».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Обобщающий урок </w:t>
            </w: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по разделам 3,4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271C7" w:rsidRPr="005A2406" w:rsidTr="002271C7">
        <w:tc>
          <w:tcPr>
            <w:tcW w:w="5000" w:type="pct"/>
            <w:gridSpan w:val="5"/>
            <w:shd w:val="clear" w:color="auto" w:fill="auto"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Раздел 5. «В музыкальном театре» (5 часов)</w:t>
            </w: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Сказка будет впереди. Детский музыкальный театр.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Театр оперы и балета.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Волшебная палочка.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Опера «Руслан и Людмила». Какое чудное мгновенье!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Увертюра. Финал.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271C7" w:rsidRPr="005A2406" w:rsidTr="002271C7">
        <w:tc>
          <w:tcPr>
            <w:tcW w:w="5000" w:type="pct"/>
            <w:gridSpan w:val="5"/>
            <w:shd w:val="clear" w:color="auto" w:fill="auto"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Раздел 6. «В концертном зале» (5 часов)</w:t>
            </w: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Симфоническая сказка «Петя и волк». 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«Картинки с выставки». Музыкальное впечатление.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Звучит нестареющий Моцарт! Симфония № 40.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Увертюра. Опера «Свадьба Фигаро».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Обобщающий урок </w:t>
            </w:r>
            <w:r>
              <w:rPr>
                <w:rFonts w:ascii="Times New Roman" w:eastAsia="font302" w:hAnsi="Times New Roman" w:cs="Times New Roman"/>
                <w:kern w:val="1"/>
                <w:sz w:val="24"/>
                <w:szCs w:val="24"/>
                <w:lang w:eastAsia="hi-IN" w:bidi="hi-IN"/>
              </w:rPr>
              <w:t>по разделам 5,6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271C7" w:rsidRPr="005A2406" w:rsidTr="002271C7">
        <w:tc>
          <w:tcPr>
            <w:tcW w:w="5000" w:type="pct"/>
            <w:gridSpan w:val="5"/>
            <w:shd w:val="clear" w:color="auto" w:fill="auto"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Раздел 7. «Чтоб музыкантом быть, так надобно уменье...»  (6 часов)</w:t>
            </w: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Волшебный </w:t>
            </w:r>
            <w:proofErr w:type="spellStart"/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цветик-семицветик</w:t>
            </w:r>
            <w:proofErr w:type="spellEnd"/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Музыкальные инструменты. Орган. И всё это – Бах!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Все в движении. Попутная песня.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 учит людей понимать друг друга. Два лада. Легенда. Природа и музыка.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Первый. Мир композитора.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Могут ли иссякнуть мелодии? Промежуточная аттестация.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A2406" w:rsidRPr="005A2406" w:rsidTr="00547148">
        <w:tc>
          <w:tcPr>
            <w:tcW w:w="38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04" w:type="pct"/>
            <w:tcBorders>
              <w:right w:val="single" w:sz="1" w:space="0" w:color="000000"/>
            </w:tcBorders>
          </w:tcPr>
          <w:p w:rsidR="005A2406" w:rsidRPr="005A2406" w:rsidRDefault="002271C7" w:rsidP="005A24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1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font302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Заключительный урок-концерт.</w:t>
            </w: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" w:type="pct"/>
            <w:shd w:val="clear" w:color="auto" w:fill="auto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A2406" w:rsidRDefault="005A2406" w:rsidP="001010FF">
      <w:pPr>
        <w:spacing w:after="0" w:line="240" w:lineRule="auto"/>
        <w:ind w:right="72"/>
        <w:jc w:val="both"/>
        <w:rPr>
          <w:rFonts w:asciiTheme="majorHAnsi" w:hAnsiTheme="majorHAnsi"/>
          <w:sz w:val="28"/>
          <w:szCs w:val="28"/>
        </w:rPr>
      </w:pPr>
    </w:p>
    <w:p w:rsidR="002271C7" w:rsidRDefault="002271C7" w:rsidP="001010FF">
      <w:pPr>
        <w:spacing w:after="0" w:line="240" w:lineRule="auto"/>
        <w:ind w:right="72"/>
        <w:jc w:val="both"/>
        <w:rPr>
          <w:rFonts w:asciiTheme="majorHAnsi" w:hAnsiTheme="majorHAnsi"/>
          <w:sz w:val="28"/>
          <w:szCs w:val="28"/>
        </w:rPr>
      </w:pPr>
    </w:p>
    <w:p w:rsidR="002271C7" w:rsidRDefault="002271C7" w:rsidP="001010FF">
      <w:pPr>
        <w:spacing w:after="0" w:line="240" w:lineRule="auto"/>
        <w:ind w:right="72"/>
        <w:jc w:val="both"/>
        <w:rPr>
          <w:rFonts w:asciiTheme="majorHAnsi" w:hAnsiTheme="majorHAnsi"/>
          <w:sz w:val="28"/>
          <w:szCs w:val="28"/>
        </w:rPr>
      </w:pPr>
    </w:p>
    <w:p w:rsidR="005A2406" w:rsidRDefault="005A2406" w:rsidP="005A2406">
      <w:pPr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 3  класс</w:t>
      </w:r>
    </w:p>
    <w:tbl>
      <w:tblPr>
        <w:tblStyle w:val="14"/>
        <w:tblW w:w="5085" w:type="pct"/>
        <w:tblLook w:val="04A0"/>
      </w:tblPr>
      <w:tblGrid>
        <w:gridCol w:w="797"/>
        <w:gridCol w:w="871"/>
        <w:gridCol w:w="6022"/>
        <w:gridCol w:w="1454"/>
        <w:gridCol w:w="1454"/>
      </w:tblGrid>
      <w:tr w:rsidR="002271C7" w:rsidRPr="005A2406" w:rsidTr="002271C7">
        <w:tc>
          <w:tcPr>
            <w:tcW w:w="376" w:type="pct"/>
            <w:vMerge w:val="restart"/>
            <w:hideMark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4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урока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411" w:type="pct"/>
            <w:vMerge w:val="restart"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в теме</w:t>
            </w:r>
          </w:p>
        </w:tc>
        <w:tc>
          <w:tcPr>
            <w:tcW w:w="2841" w:type="pct"/>
            <w:vMerge w:val="restart"/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372" w:type="pct"/>
            <w:gridSpan w:val="2"/>
            <w:hideMark/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</w:t>
            </w:r>
          </w:p>
        </w:tc>
      </w:tr>
      <w:tr w:rsidR="002271C7" w:rsidRPr="005A2406" w:rsidTr="002271C7">
        <w:tc>
          <w:tcPr>
            <w:tcW w:w="376" w:type="pct"/>
            <w:vMerge/>
            <w:hideMark/>
          </w:tcPr>
          <w:p w:rsidR="002271C7" w:rsidRPr="005A2406" w:rsidRDefault="002271C7" w:rsidP="002271C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1" w:type="pct"/>
            <w:vMerge/>
          </w:tcPr>
          <w:p w:rsidR="002271C7" w:rsidRDefault="002271C7" w:rsidP="002271C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pct"/>
            <w:vMerge/>
          </w:tcPr>
          <w:p w:rsidR="002271C7" w:rsidRDefault="002271C7" w:rsidP="005A24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hideMark/>
          </w:tcPr>
          <w:p w:rsidR="002271C7" w:rsidRDefault="002271C7" w:rsidP="005A24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686" w:type="pct"/>
          </w:tcPr>
          <w:p w:rsidR="002271C7" w:rsidRPr="005A2406" w:rsidRDefault="002271C7" w:rsidP="005A24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2271C7" w:rsidRPr="00547148" w:rsidTr="002271C7">
        <w:tc>
          <w:tcPr>
            <w:tcW w:w="5000" w:type="pct"/>
            <w:gridSpan w:val="5"/>
            <w:hideMark/>
          </w:tcPr>
          <w:p w:rsidR="002271C7" w:rsidRPr="00547148" w:rsidRDefault="002271C7" w:rsidP="002271C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1. «Россия — Родина моя» (5 часов)</w:t>
            </w: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Мелодия — душа музыки.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pStyle w:val="Default"/>
              <w:snapToGrid w:val="0"/>
              <w:ind w:left="134" w:hanging="142"/>
              <w:jc w:val="center"/>
            </w:pPr>
            <w:r>
              <w:t>2</w:t>
            </w:r>
          </w:p>
        </w:tc>
        <w:tc>
          <w:tcPr>
            <w:tcW w:w="2841" w:type="pct"/>
            <w:hideMark/>
          </w:tcPr>
          <w:p w:rsidR="005A2406" w:rsidRPr="005A2406" w:rsidRDefault="005A2406" w:rsidP="00547148">
            <w:pPr>
              <w:pStyle w:val="Default"/>
              <w:snapToGrid w:val="0"/>
              <w:ind w:left="134" w:hanging="142"/>
              <w:rPr>
                <w:kern w:val="2"/>
                <w:lang w:eastAsia="hi-IN" w:bidi="hi-IN"/>
              </w:rPr>
            </w:pPr>
            <w:r w:rsidRPr="005A2406">
              <w:t>Природа и музыка.</w:t>
            </w:r>
            <w:r w:rsidR="00547148">
              <w:t xml:space="preserve"> </w:t>
            </w:r>
            <w:r w:rsidRPr="005A2406">
              <w:t>Звучащие картины.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 – Русская держава.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rPr>
          <w:trHeight w:val="104"/>
        </w:trPr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pStyle w:val="Default"/>
              <w:snapToGrid w:val="0"/>
              <w:ind w:left="134" w:hanging="142"/>
              <w:jc w:val="center"/>
            </w:pPr>
            <w:r>
              <w:t>5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left="134" w:hanging="142"/>
            </w:pPr>
            <w:r w:rsidRPr="005A2406">
              <w:t>Опера «Иван Сусанин».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1C7" w:rsidRPr="005A2406" w:rsidTr="002271C7">
        <w:trPr>
          <w:trHeight w:val="98"/>
        </w:trPr>
        <w:tc>
          <w:tcPr>
            <w:tcW w:w="5000" w:type="pct"/>
            <w:gridSpan w:val="5"/>
            <w:hideMark/>
          </w:tcPr>
          <w:p w:rsidR="002271C7" w:rsidRPr="002271C7" w:rsidRDefault="002271C7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2. «День, полный событий» (4 часа)</w:t>
            </w: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pStyle w:val="Default"/>
              <w:snapToGrid w:val="0"/>
              <w:ind w:left="134" w:hanging="142"/>
              <w:jc w:val="center"/>
            </w:pPr>
            <w:r>
              <w:t>1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left="134" w:hanging="142"/>
            </w:pPr>
            <w:r w:rsidRPr="005A2406">
              <w:t>Утро.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pStyle w:val="Default"/>
              <w:snapToGrid w:val="0"/>
              <w:ind w:left="134" w:hanging="142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left="134" w:hanging="142"/>
            </w:pPr>
            <w:r w:rsidRPr="005A2406">
              <w:rPr>
                <w:iCs/>
              </w:rPr>
              <w:t xml:space="preserve">В детской. Игры и игрушки. </w:t>
            </w:r>
            <w:r w:rsidRPr="005A2406">
              <w:t>На прогулке. Вечер.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A2406" w:rsidTr="002271C7">
        <w:tc>
          <w:tcPr>
            <w:tcW w:w="376" w:type="pct"/>
            <w:hideMark/>
          </w:tcPr>
          <w:p w:rsidR="00547148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11" w:type="pct"/>
          </w:tcPr>
          <w:p w:rsidR="00547148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pct"/>
            <w:hideMark/>
          </w:tcPr>
          <w:p w:rsidR="00547148" w:rsidRPr="005A2406" w:rsidRDefault="00547148" w:rsidP="001A1534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разделам 1,2</w:t>
            </w:r>
          </w:p>
        </w:tc>
        <w:tc>
          <w:tcPr>
            <w:tcW w:w="686" w:type="pct"/>
            <w:hideMark/>
          </w:tcPr>
          <w:p w:rsidR="00547148" w:rsidRPr="005A2406" w:rsidRDefault="00547148" w:rsidP="001A1534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47148" w:rsidRPr="005A2406" w:rsidRDefault="00547148" w:rsidP="001A1534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1C7" w:rsidRPr="005A2406" w:rsidTr="002271C7">
        <w:tc>
          <w:tcPr>
            <w:tcW w:w="5000" w:type="pct"/>
            <w:gridSpan w:val="5"/>
            <w:hideMark/>
          </w:tcPr>
          <w:p w:rsidR="002271C7" w:rsidRPr="002271C7" w:rsidRDefault="002271C7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3. «О России петь — что стремиться в храм» (4 часа)</w:t>
            </w: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, радуйся!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pStyle w:val="Default"/>
              <w:snapToGrid w:val="0"/>
              <w:ind w:left="134" w:hanging="142"/>
              <w:jc w:val="center"/>
            </w:pPr>
            <w:r>
              <w:t>2</w:t>
            </w:r>
          </w:p>
        </w:tc>
        <w:tc>
          <w:tcPr>
            <w:tcW w:w="2841" w:type="pct"/>
            <w:hideMark/>
          </w:tcPr>
          <w:p w:rsidR="005A2406" w:rsidRPr="005A2406" w:rsidRDefault="005A2406" w:rsidP="00547148">
            <w:pPr>
              <w:pStyle w:val="Default"/>
              <w:snapToGrid w:val="0"/>
              <w:ind w:left="134" w:hanging="142"/>
              <w:rPr>
                <w:kern w:val="2"/>
                <w:lang w:eastAsia="hi-IN" w:bidi="hi-IN"/>
              </w:rPr>
            </w:pPr>
            <w:r w:rsidRPr="005A2406">
              <w:t>Древнейшая песнь материнства.</w:t>
            </w:r>
            <w:r w:rsidR="00547148">
              <w:t xml:space="preserve"> </w:t>
            </w:r>
            <w:r w:rsidRPr="005A2406">
              <w:t>Тихая моя, нежная моя, добрая моя мама!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pStyle w:val="Default"/>
              <w:snapToGrid w:val="0"/>
              <w:ind w:left="134" w:hanging="142"/>
              <w:jc w:val="center"/>
            </w:pPr>
            <w:r>
              <w:t>4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pStyle w:val="Default"/>
              <w:snapToGrid w:val="0"/>
              <w:ind w:left="134" w:hanging="142"/>
            </w:pPr>
            <w:r w:rsidRPr="005A2406">
              <w:t>Святые земли Русской.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1C7" w:rsidRPr="00547148" w:rsidTr="002271C7">
        <w:tc>
          <w:tcPr>
            <w:tcW w:w="5000" w:type="pct"/>
            <w:gridSpan w:val="5"/>
            <w:hideMark/>
          </w:tcPr>
          <w:p w:rsidR="002271C7" w:rsidRPr="002271C7" w:rsidRDefault="002271C7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«Гори, гори ясно, чтобы не погасло!» (4 часа)</w:t>
            </w: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лад...</w:t>
            </w:r>
            <w:r w:rsidR="0022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Былина о Садко и Морском царе.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snapToGrid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napToGrid w:val="0"/>
              <w:ind w:left="134" w:hanging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Лель, мой Лель…Звучащие картины. Прощание с Масленицей.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A2406" w:rsidTr="002271C7">
        <w:tc>
          <w:tcPr>
            <w:tcW w:w="376" w:type="pct"/>
            <w:hideMark/>
          </w:tcPr>
          <w:p w:rsidR="00547148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11" w:type="pct"/>
          </w:tcPr>
          <w:p w:rsidR="00547148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pct"/>
            <w:hideMark/>
          </w:tcPr>
          <w:p w:rsidR="00547148" w:rsidRPr="005A2406" w:rsidRDefault="00547148" w:rsidP="001A1534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разделам 3,4</w:t>
            </w:r>
          </w:p>
        </w:tc>
        <w:tc>
          <w:tcPr>
            <w:tcW w:w="686" w:type="pct"/>
            <w:hideMark/>
          </w:tcPr>
          <w:p w:rsidR="00547148" w:rsidRPr="005A2406" w:rsidRDefault="00547148" w:rsidP="001A1534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47148" w:rsidRPr="005A2406" w:rsidRDefault="00547148" w:rsidP="001A1534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1C7" w:rsidRPr="00547148" w:rsidTr="002271C7">
        <w:tc>
          <w:tcPr>
            <w:tcW w:w="5000" w:type="pct"/>
            <w:gridSpan w:val="5"/>
            <w:hideMark/>
          </w:tcPr>
          <w:p w:rsidR="002271C7" w:rsidRPr="00547148" w:rsidRDefault="002271C7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В музыкальном театре (6 часов)</w:t>
            </w:r>
          </w:p>
        </w:tc>
      </w:tr>
      <w:tr w:rsidR="005A2406" w:rsidRPr="005A2406" w:rsidTr="002271C7">
        <w:trPr>
          <w:trHeight w:val="439"/>
        </w:trPr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Людмила»: «Я славил лирою преданья».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Опера «Снегурочка»:</w:t>
            </w:r>
            <w:r w:rsidRPr="005A24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Волшебное дитя природы. В заповедном лесу.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«Садко». </w:t>
            </w: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 Океан – море синее.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«Спящая красавица». Две феи. Сцена на балу.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1C7" w:rsidRPr="00547148" w:rsidTr="002271C7">
        <w:tc>
          <w:tcPr>
            <w:tcW w:w="5000" w:type="pct"/>
            <w:gridSpan w:val="5"/>
            <w:hideMark/>
          </w:tcPr>
          <w:p w:rsidR="002271C7" w:rsidRPr="00547148" w:rsidRDefault="002271C7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В концертном зале (5 часов)</w:t>
            </w: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состязание. Вторая жизнь.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snapToGrid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snapToGrid w:val="0"/>
              <w:ind w:left="134" w:hanging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Звучащие картины.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». Странствия Пера </w:t>
            </w:r>
            <w:proofErr w:type="spellStart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. Севера песня родная.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«Героическая». Призыв к мужеству. Вторая часть симфонии. Финал симфонии. </w:t>
            </w: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Бетховена.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148" w:rsidRPr="005A2406" w:rsidTr="002271C7">
        <w:tc>
          <w:tcPr>
            <w:tcW w:w="376" w:type="pct"/>
            <w:hideMark/>
          </w:tcPr>
          <w:p w:rsidR="00547148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411" w:type="pct"/>
          </w:tcPr>
          <w:p w:rsidR="00547148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1" w:type="pct"/>
            <w:hideMark/>
          </w:tcPr>
          <w:p w:rsidR="00547148" w:rsidRPr="005A2406" w:rsidRDefault="00547148" w:rsidP="00547148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разделам 5,6</w:t>
            </w:r>
          </w:p>
        </w:tc>
        <w:tc>
          <w:tcPr>
            <w:tcW w:w="686" w:type="pct"/>
            <w:hideMark/>
          </w:tcPr>
          <w:p w:rsidR="00547148" w:rsidRPr="005A2406" w:rsidRDefault="00547148" w:rsidP="001A1534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47148" w:rsidRPr="005A2406" w:rsidRDefault="00547148" w:rsidP="001A1534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1C7" w:rsidRPr="00547148" w:rsidTr="002271C7">
        <w:tc>
          <w:tcPr>
            <w:tcW w:w="5000" w:type="pct"/>
            <w:gridSpan w:val="5"/>
            <w:hideMark/>
          </w:tcPr>
          <w:p w:rsidR="002271C7" w:rsidRPr="00547148" w:rsidRDefault="002271C7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«Чтоб музыкантом быть, так надобно уменье...» (6 часов)</w:t>
            </w: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 музыка.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Острый ритм — джаза звуки.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rPr>
          <w:trHeight w:val="90"/>
        </w:trPr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</w:t>
            </w:r>
            <w:r w:rsidR="0054714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rPr>
          <w:trHeight w:val="90"/>
        </w:trPr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Люблю я грусть твоих просторов. Мир С. Прокофьева.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rPr>
          <w:trHeight w:val="90"/>
        </w:trPr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миру нас зовёт.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406" w:rsidRPr="005A2406" w:rsidTr="002271C7">
        <w:trPr>
          <w:trHeight w:val="90"/>
        </w:trPr>
        <w:tc>
          <w:tcPr>
            <w:tcW w:w="376" w:type="pct"/>
            <w:hideMark/>
          </w:tcPr>
          <w:p w:rsidR="005A2406" w:rsidRPr="005A2406" w:rsidRDefault="00547148" w:rsidP="002271C7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11" w:type="pct"/>
          </w:tcPr>
          <w:p w:rsidR="005A2406" w:rsidRPr="005A2406" w:rsidRDefault="002271C7" w:rsidP="002271C7">
            <w:pPr>
              <w:widowControl w:val="0"/>
              <w:suppressAutoHyphens/>
              <w:autoSpaceDE w:val="0"/>
              <w:ind w:left="1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pct"/>
            <w:hideMark/>
          </w:tcPr>
          <w:p w:rsidR="005A2406" w:rsidRPr="005A2406" w:rsidRDefault="005A2406" w:rsidP="00547148">
            <w:pPr>
              <w:widowControl w:val="0"/>
              <w:suppressAutoHyphens/>
              <w:autoSpaceDE w:val="0"/>
              <w:ind w:left="134" w:hanging="142"/>
              <w:rPr>
                <w:rFonts w:ascii="Times New Roman" w:eastAsia="font302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="00547148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7. </w:t>
            </w:r>
            <w:r w:rsidRPr="005A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686" w:type="pct"/>
            <w:hideMark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86" w:type="pct"/>
          </w:tcPr>
          <w:p w:rsidR="005A2406" w:rsidRPr="005A2406" w:rsidRDefault="005A2406" w:rsidP="005A2406">
            <w:pPr>
              <w:widowControl w:val="0"/>
              <w:suppressAutoHyphens/>
              <w:autoSpaceDE w:val="0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148" w:rsidRDefault="00547148" w:rsidP="00547148">
      <w:pPr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 4  класс</w:t>
      </w:r>
    </w:p>
    <w:p w:rsidR="00547148" w:rsidRDefault="00547148" w:rsidP="005A2406">
      <w:pPr>
        <w:spacing w:after="0" w:line="240" w:lineRule="auto"/>
        <w:ind w:right="72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14"/>
        <w:tblW w:w="5085" w:type="pct"/>
        <w:tblLook w:val="04A0"/>
      </w:tblPr>
      <w:tblGrid>
        <w:gridCol w:w="903"/>
        <w:gridCol w:w="905"/>
        <w:gridCol w:w="5812"/>
        <w:gridCol w:w="1560"/>
        <w:gridCol w:w="1418"/>
      </w:tblGrid>
      <w:tr w:rsidR="00865DDB" w:rsidRPr="00AE12DB" w:rsidTr="00865DDB">
        <w:tc>
          <w:tcPr>
            <w:tcW w:w="426" w:type="pct"/>
            <w:vMerge w:val="restart"/>
            <w:hideMark/>
          </w:tcPr>
          <w:p w:rsidR="00865DDB" w:rsidRPr="00AE12DB" w:rsidRDefault="00865DDB" w:rsidP="00865D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1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урока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427" w:type="pct"/>
            <w:vMerge w:val="restart"/>
          </w:tcPr>
          <w:p w:rsidR="00865DDB" w:rsidRPr="00AE12DB" w:rsidRDefault="00865DDB" w:rsidP="00865D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в теме</w:t>
            </w:r>
          </w:p>
        </w:tc>
        <w:tc>
          <w:tcPr>
            <w:tcW w:w="2742" w:type="pct"/>
            <w:vMerge w:val="restart"/>
          </w:tcPr>
          <w:p w:rsidR="00865DDB" w:rsidRPr="00AE12DB" w:rsidRDefault="00865DDB" w:rsidP="00AE12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405" w:type="pct"/>
            <w:gridSpan w:val="2"/>
            <w:hideMark/>
          </w:tcPr>
          <w:p w:rsidR="00865DDB" w:rsidRPr="00AE12DB" w:rsidRDefault="00865DDB" w:rsidP="00AE12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</w:t>
            </w:r>
          </w:p>
        </w:tc>
      </w:tr>
      <w:tr w:rsidR="00865DDB" w:rsidRPr="00AE12DB" w:rsidTr="00865DDB">
        <w:tc>
          <w:tcPr>
            <w:tcW w:w="426" w:type="pct"/>
            <w:vMerge/>
            <w:hideMark/>
          </w:tcPr>
          <w:p w:rsidR="00865DDB" w:rsidRPr="00AE12DB" w:rsidRDefault="00865DDB" w:rsidP="00865D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7" w:type="pct"/>
            <w:vMerge/>
          </w:tcPr>
          <w:p w:rsidR="00865DDB" w:rsidRPr="00AE12DB" w:rsidRDefault="00865DDB" w:rsidP="00865D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2" w:type="pct"/>
            <w:vMerge/>
          </w:tcPr>
          <w:p w:rsidR="00865DDB" w:rsidRPr="00AE12DB" w:rsidRDefault="00865DDB" w:rsidP="00AE12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hideMark/>
          </w:tcPr>
          <w:p w:rsidR="00865DDB" w:rsidRDefault="00865DDB" w:rsidP="00AE12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669" w:type="pct"/>
          </w:tcPr>
          <w:p w:rsidR="00865DDB" w:rsidRPr="00AE12DB" w:rsidRDefault="00865DDB" w:rsidP="00AE12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865DDB" w:rsidRPr="00865DDB" w:rsidTr="00865DDB">
        <w:tc>
          <w:tcPr>
            <w:tcW w:w="5000" w:type="pct"/>
            <w:gridSpan w:val="5"/>
            <w:hideMark/>
          </w:tcPr>
          <w:p w:rsidR="00865DDB" w:rsidRPr="00865DDB" w:rsidRDefault="00865DDB" w:rsidP="00865DDB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1. «Россия — Родина моя» (3 часа)</w:t>
            </w: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Мелодия. Ты запой мне ту песню..</w:t>
            </w:r>
            <w:proofErr w:type="gramStart"/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3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4A3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 не выразишь словами, звуком на душу навей…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 Ты откуда, русская, зародилась музыка?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</w:t>
            </w:r>
            <w:proofErr w:type="gramStart"/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865DDB" w:rsidTr="00865DDB">
        <w:tc>
          <w:tcPr>
            <w:tcW w:w="5000" w:type="pct"/>
            <w:gridSpan w:val="5"/>
            <w:hideMark/>
          </w:tcPr>
          <w:p w:rsidR="00865DDB" w:rsidRPr="00865DDB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2. «О России петь — что стремиться в храм» (4 часа)</w:t>
            </w: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2" w:type="pct"/>
            <w:hideMark/>
          </w:tcPr>
          <w:p w:rsidR="00865DDB" w:rsidRPr="004A3E69" w:rsidRDefault="00865DDB" w:rsidP="00AE12DB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Святые земли Русской.</w:t>
            </w:r>
          </w:p>
        </w:tc>
        <w:tc>
          <w:tcPr>
            <w:tcW w:w="736" w:type="pct"/>
            <w:hideMark/>
          </w:tcPr>
          <w:p w:rsidR="00865DDB" w:rsidRPr="004A3E69" w:rsidRDefault="00865DDB" w:rsidP="001A1534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1A1534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Илья Муромец. Кирилл и </w:t>
            </w:r>
            <w:proofErr w:type="spellStart"/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Мефодий</w:t>
            </w:r>
            <w:proofErr w:type="spellEnd"/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Праздников праздник, торжество из торжеств. 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865DDB" w:rsidTr="00865DDB">
        <w:tc>
          <w:tcPr>
            <w:tcW w:w="5000" w:type="pct"/>
            <w:gridSpan w:val="5"/>
            <w:hideMark/>
          </w:tcPr>
          <w:p w:rsidR="00865DDB" w:rsidRPr="00865DDB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3. «День, полный событий» (6 часов)</w:t>
            </w: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Приют спокойствия, трудов и вдохновенья.  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утро. Зимний вечер. 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Что за прелесть эти сказки! Три чуда.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Ярмарочное гулянье.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Приют, сияньем муз одетый. 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1A1534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2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разделам 1-3</w:t>
            </w:r>
          </w:p>
        </w:tc>
        <w:tc>
          <w:tcPr>
            <w:tcW w:w="736" w:type="pct"/>
            <w:hideMark/>
          </w:tcPr>
          <w:p w:rsidR="00865DDB" w:rsidRPr="004A3E69" w:rsidRDefault="00865DDB" w:rsidP="001A1534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1A1534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865DDB" w:rsidTr="00865DDB">
        <w:tc>
          <w:tcPr>
            <w:tcW w:w="5000" w:type="pct"/>
            <w:gridSpan w:val="5"/>
            <w:hideMark/>
          </w:tcPr>
          <w:p w:rsidR="00865DDB" w:rsidRPr="00865DDB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4. «Гори, гори ясно, чтобы не погасло!» (3 часа)</w:t>
            </w:r>
          </w:p>
        </w:tc>
      </w:tr>
      <w:tr w:rsidR="00865DDB" w:rsidRPr="004A3E69" w:rsidTr="001A1534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2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Композитор – имя ему народ. Музыкальные инструменты России.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hideMark/>
          </w:tcPr>
          <w:p w:rsidR="00865DDB" w:rsidRPr="004A3E69" w:rsidRDefault="00865DDB" w:rsidP="001A1534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1A1534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Оркестр русских народных инструментов. Музыкант чародей.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Народные праздники. </w:t>
            </w: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 Троица.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865DDB" w:rsidTr="00865DDB">
        <w:tc>
          <w:tcPr>
            <w:tcW w:w="5000" w:type="pct"/>
            <w:gridSpan w:val="5"/>
            <w:hideMark/>
          </w:tcPr>
          <w:p w:rsidR="00865DDB" w:rsidRPr="00865DDB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5. «В концертном зале» (5 часов)</w:t>
            </w: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2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rPr>
                <w:rFonts w:ascii="Times New Roman" w:eastAsia="font302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инструменты. Вариации на тему рококо.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font302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Старый замок. Счастье в сирени живет…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rPr>
          <w:trHeight w:val="380"/>
        </w:trPr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autoSpaceDE w:val="0"/>
              <w:ind w:firstLine="142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молкнет сердце чуткое Шопена… Танцы, танцы, танцы…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autoSpaceDE w:val="0"/>
              <w:ind w:firstLine="142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«Патетическая» соната. Л. Бетховен. Годы странствий. М. Глинка.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865DDB" w:rsidTr="00865DDB">
        <w:tc>
          <w:tcPr>
            <w:tcW w:w="5000" w:type="pct"/>
            <w:gridSpan w:val="5"/>
            <w:hideMark/>
          </w:tcPr>
          <w:p w:rsidR="00865DDB" w:rsidRPr="00865DDB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6. «В музыкальном театре» (6 часов)</w:t>
            </w: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 «Иван Сусанин».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 «Иван Сусанин». Опера М. Мусоргского "</w:t>
            </w:r>
            <w:proofErr w:type="spellStart"/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Хованщина</w:t>
            </w:r>
            <w:proofErr w:type="spellEnd"/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". Исходила </w:t>
            </w:r>
            <w:proofErr w:type="spellStart"/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младешенька</w:t>
            </w:r>
            <w:proofErr w:type="spellEnd"/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Восток.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Балет «Петрушка».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1A1534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2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разделам 4-6</w:t>
            </w:r>
          </w:p>
        </w:tc>
        <w:tc>
          <w:tcPr>
            <w:tcW w:w="736" w:type="pct"/>
            <w:hideMark/>
          </w:tcPr>
          <w:p w:rsidR="00865DDB" w:rsidRPr="004A3E69" w:rsidRDefault="00865DDB" w:rsidP="001A1534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1A1534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865DDB" w:rsidTr="00865DDB">
        <w:tc>
          <w:tcPr>
            <w:tcW w:w="5000" w:type="pct"/>
            <w:gridSpan w:val="5"/>
            <w:hideMark/>
          </w:tcPr>
          <w:p w:rsidR="00865DDB" w:rsidRPr="00865DDB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Раздел 7. «Чтоб музыкантом быть, так надобно уменье...» (7 часов)</w:t>
            </w: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autoSpaceDE w:val="0"/>
              <w:ind w:firstLine="142"/>
              <w:rPr>
                <w:rFonts w:ascii="Times New Roman" w:eastAsia="font302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Прелюдия.</w:t>
            </w: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 Исповедь души. «Революционный» этюд. 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гитара.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32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Музыкальный сказочник.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«Рассвет на Москве-реке». 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DDB" w:rsidRPr="004A3E69" w:rsidTr="00865DDB">
        <w:tc>
          <w:tcPr>
            <w:tcW w:w="426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27" w:type="pct"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2" w:type="pct"/>
            <w:hideMark/>
          </w:tcPr>
          <w:p w:rsidR="00865DDB" w:rsidRPr="004A3E69" w:rsidRDefault="00865DDB" w:rsidP="00865DDB">
            <w:pPr>
              <w:widowControl w:val="0"/>
              <w:suppressAutoHyphens/>
              <w:autoSpaceDE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7.</w:t>
            </w:r>
            <w:r w:rsidRPr="004A3E69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736" w:type="pct"/>
            <w:hideMark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69" w:type="pct"/>
          </w:tcPr>
          <w:p w:rsidR="00865DDB" w:rsidRPr="004A3E69" w:rsidRDefault="00865DDB" w:rsidP="004A3E69">
            <w:pPr>
              <w:widowControl w:val="0"/>
              <w:suppressAutoHyphens/>
              <w:autoSpaceDE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7148" w:rsidRPr="007D015E" w:rsidRDefault="00547148" w:rsidP="005A2406">
      <w:pPr>
        <w:spacing w:after="0" w:line="240" w:lineRule="auto"/>
        <w:ind w:right="72"/>
        <w:jc w:val="center"/>
        <w:rPr>
          <w:rFonts w:asciiTheme="majorHAnsi" w:hAnsiTheme="majorHAnsi"/>
          <w:sz w:val="28"/>
          <w:szCs w:val="28"/>
        </w:rPr>
      </w:pPr>
    </w:p>
    <w:sectPr w:rsidR="00547148" w:rsidRPr="007D015E" w:rsidSect="005A2406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42" w:rsidRDefault="00C21642" w:rsidP="005F7D9A">
      <w:pPr>
        <w:spacing w:after="0" w:line="240" w:lineRule="auto"/>
      </w:pPr>
      <w:r>
        <w:separator/>
      </w:r>
    </w:p>
  </w:endnote>
  <w:endnote w:type="continuationSeparator" w:id="0">
    <w:p w:rsidR="00C21642" w:rsidRDefault="00C21642" w:rsidP="005F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ont302">
    <w:altName w:val="MS Gothic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42" w:rsidRDefault="00C21642" w:rsidP="005F7D9A">
      <w:pPr>
        <w:spacing w:after="0" w:line="240" w:lineRule="auto"/>
      </w:pPr>
      <w:r>
        <w:separator/>
      </w:r>
    </w:p>
  </w:footnote>
  <w:footnote w:type="continuationSeparator" w:id="0">
    <w:p w:rsidR="00C21642" w:rsidRDefault="00C21642" w:rsidP="005F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06" w:rsidRDefault="005A2406" w:rsidP="004D13C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A2406" w:rsidRDefault="005A240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06" w:rsidRPr="00C3714A" w:rsidRDefault="005A2406">
    <w:pPr>
      <w:pStyle w:val="ab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209EA2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24493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2110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8170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77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17489"/>
    <w:rsid w:val="00015751"/>
    <w:rsid w:val="00024272"/>
    <w:rsid w:val="0002463D"/>
    <w:rsid w:val="000323E3"/>
    <w:rsid w:val="00044F58"/>
    <w:rsid w:val="000454DE"/>
    <w:rsid w:val="00071A27"/>
    <w:rsid w:val="00085924"/>
    <w:rsid w:val="00093C1C"/>
    <w:rsid w:val="000E55D1"/>
    <w:rsid w:val="000E764B"/>
    <w:rsid w:val="000F1F14"/>
    <w:rsid w:val="001010FF"/>
    <w:rsid w:val="0010510B"/>
    <w:rsid w:val="00106932"/>
    <w:rsid w:val="00110E8F"/>
    <w:rsid w:val="00111D1D"/>
    <w:rsid w:val="001136FD"/>
    <w:rsid w:val="00117946"/>
    <w:rsid w:val="0012212E"/>
    <w:rsid w:val="00122D8D"/>
    <w:rsid w:val="0013258A"/>
    <w:rsid w:val="00140273"/>
    <w:rsid w:val="001428F5"/>
    <w:rsid w:val="00151F20"/>
    <w:rsid w:val="00153E62"/>
    <w:rsid w:val="00155F12"/>
    <w:rsid w:val="001671DE"/>
    <w:rsid w:val="001836DE"/>
    <w:rsid w:val="00193E26"/>
    <w:rsid w:val="001A15A5"/>
    <w:rsid w:val="001A493C"/>
    <w:rsid w:val="001B0808"/>
    <w:rsid w:val="001C62F0"/>
    <w:rsid w:val="001C63D1"/>
    <w:rsid w:val="001E44EB"/>
    <w:rsid w:val="0020785D"/>
    <w:rsid w:val="00210C3B"/>
    <w:rsid w:val="002157B2"/>
    <w:rsid w:val="00225930"/>
    <w:rsid w:val="002271C7"/>
    <w:rsid w:val="002321E8"/>
    <w:rsid w:val="0023405E"/>
    <w:rsid w:val="002403B3"/>
    <w:rsid w:val="002456FB"/>
    <w:rsid w:val="00264128"/>
    <w:rsid w:val="0026528D"/>
    <w:rsid w:val="00267BA0"/>
    <w:rsid w:val="00276114"/>
    <w:rsid w:val="0027677C"/>
    <w:rsid w:val="00282D10"/>
    <w:rsid w:val="00290693"/>
    <w:rsid w:val="0029087F"/>
    <w:rsid w:val="0029533C"/>
    <w:rsid w:val="002A00E9"/>
    <w:rsid w:val="002A7F8F"/>
    <w:rsid w:val="002B0F15"/>
    <w:rsid w:val="002C31A4"/>
    <w:rsid w:val="002D6AEA"/>
    <w:rsid w:val="002E0432"/>
    <w:rsid w:val="002E3884"/>
    <w:rsid w:val="002F39EA"/>
    <w:rsid w:val="002F3A4E"/>
    <w:rsid w:val="00301CF2"/>
    <w:rsid w:val="00305991"/>
    <w:rsid w:val="003066D0"/>
    <w:rsid w:val="003134D8"/>
    <w:rsid w:val="003138ED"/>
    <w:rsid w:val="003172F2"/>
    <w:rsid w:val="003221AB"/>
    <w:rsid w:val="00323D5D"/>
    <w:rsid w:val="00325779"/>
    <w:rsid w:val="0032586B"/>
    <w:rsid w:val="003325FA"/>
    <w:rsid w:val="003414CA"/>
    <w:rsid w:val="003444D7"/>
    <w:rsid w:val="00346EA3"/>
    <w:rsid w:val="00351AAC"/>
    <w:rsid w:val="00354711"/>
    <w:rsid w:val="00354E9C"/>
    <w:rsid w:val="00355665"/>
    <w:rsid w:val="00355CBE"/>
    <w:rsid w:val="003568D1"/>
    <w:rsid w:val="003569BE"/>
    <w:rsid w:val="003576C0"/>
    <w:rsid w:val="00362AC3"/>
    <w:rsid w:val="003660F8"/>
    <w:rsid w:val="00366626"/>
    <w:rsid w:val="00376572"/>
    <w:rsid w:val="00382C83"/>
    <w:rsid w:val="0038720D"/>
    <w:rsid w:val="003923BA"/>
    <w:rsid w:val="00397F1C"/>
    <w:rsid w:val="003A43B7"/>
    <w:rsid w:val="003B15C4"/>
    <w:rsid w:val="003B5E79"/>
    <w:rsid w:val="003B6556"/>
    <w:rsid w:val="003E173C"/>
    <w:rsid w:val="003E2A2F"/>
    <w:rsid w:val="003E3B15"/>
    <w:rsid w:val="003E79AB"/>
    <w:rsid w:val="004252CB"/>
    <w:rsid w:val="00431A10"/>
    <w:rsid w:val="004429AC"/>
    <w:rsid w:val="00442DD4"/>
    <w:rsid w:val="00447FF4"/>
    <w:rsid w:val="004517D1"/>
    <w:rsid w:val="00462B3B"/>
    <w:rsid w:val="004650C3"/>
    <w:rsid w:val="00480D6D"/>
    <w:rsid w:val="004A3E69"/>
    <w:rsid w:val="004A61F2"/>
    <w:rsid w:val="004B0935"/>
    <w:rsid w:val="004B3DCE"/>
    <w:rsid w:val="004D13CA"/>
    <w:rsid w:val="004E24CB"/>
    <w:rsid w:val="004E501D"/>
    <w:rsid w:val="004F0D99"/>
    <w:rsid w:val="004F4C95"/>
    <w:rsid w:val="005009EF"/>
    <w:rsid w:val="00504BC0"/>
    <w:rsid w:val="00505767"/>
    <w:rsid w:val="005128E1"/>
    <w:rsid w:val="00530E33"/>
    <w:rsid w:val="00532B60"/>
    <w:rsid w:val="005370FB"/>
    <w:rsid w:val="0054361E"/>
    <w:rsid w:val="00547148"/>
    <w:rsid w:val="00551899"/>
    <w:rsid w:val="00572B1C"/>
    <w:rsid w:val="00574A4C"/>
    <w:rsid w:val="00597721"/>
    <w:rsid w:val="005A2406"/>
    <w:rsid w:val="005C0BE4"/>
    <w:rsid w:val="005D0EB9"/>
    <w:rsid w:val="005D182D"/>
    <w:rsid w:val="005D7080"/>
    <w:rsid w:val="005F7258"/>
    <w:rsid w:val="005F7D9A"/>
    <w:rsid w:val="00602170"/>
    <w:rsid w:val="006041B3"/>
    <w:rsid w:val="0061535F"/>
    <w:rsid w:val="00615A03"/>
    <w:rsid w:val="006319AD"/>
    <w:rsid w:val="00643796"/>
    <w:rsid w:val="006449F2"/>
    <w:rsid w:val="00644E45"/>
    <w:rsid w:val="00653507"/>
    <w:rsid w:val="00657DFA"/>
    <w:rsid w:val="00661D82"/>
    <w:rsid w:val="00691B30"/>
    <w:rsid w:val="006B63A7"/>
    <w:rsid w:val="006B6591"/>
    <w:rsid w:val="006B6CDD"/>
    <w:rsid w:val="006C2083"/>
    <w:rsid w:val="006C6330"/>
    <w:rsid w:val="006E469B"/>
    <w:rsid w:val="006E5138"/>
    <w:rsid w:val="007107A2"/>
    <w:rsid w:val="0071315D"/>
    <w:rsid w:val="00720904"/>
    <w:rsid w:val="0074032C"/>
    <w:rsid w:val="0074381B"/>
    <w:rsid w:val="00743D9D"/>
    <w:rsid w:val="00750180"/>
    <w:rsid w:val="007501E0"/>
    <w:rsid w:val="007559E1"/>
    <w:rsid w:val="00774933"/>
    <w:rsid w:val="00797F59"/>
    <w:rsid w:val="007B1921"/>
    <w:rsid w:val="007B3EA0"/>
    <w:rsid w:val="007C081D"/>
    <w:rsid w:val="007C5564"/>
    <w:rsid w:val="007D015E"/>
    <w:rsid w:val="007F14A6"/>
    <w:rsid w:val="00800764"/>
    <w:rsid w:val="00802F3D"/>
    <w:rsid w:val="00811840"/>
    <w:rsid w:val="00813DCC"/>
    <w:rsid w:val="00817EDC"/>
    <w:rsid w:val="00822354"/>
    <w:rsid w:val="00826489"/>
    <w:rsid w:val="00826ED1"/>
    <w:rsid w:val="008332F4"/>
    <w:rsid w:val="008334F1"/>
    <w:rsid w:val="00835D30"/>
    <w:rsid w:val="00836525"/>
    <w:rsid w:val="00845E5F"/>
    <w:rsid w:val="0084626E"/>
    <w:rsid w:val="00846C00"/>
    <w:rsid w:val="00853336"/>
    <w:rsid w:val="00857199"/>
    <w:rsid w:val="00860C8D"/>
    <w:rsid w:val="00860D9B"/>
    <w:rsid w:val="00865DDB"/>
    <w:rsid w:val="008663A5"/>
    <w:rsid w:val="00872BD3"/>
    <w:rsid w:val="00873835"/>
    <w:rsid w:val="00877D8D"/>
    <w:rsid w:val="0088362E"/>
    <w:rsid w:val="00897005"/>
    <w:rsid w:val="008A6680"/>
    <w:rsid w:val="008B1B9C"/>
    <w:rsid w:val="008B29F1"/>
    <w:rsid w:val="008C4E6E"/>
    <w:rsid w:val="008C5219"/>
    <w:rsid w:val="008C54BA"/>
    <w:rsid w:val="008C7AC2"/>
    <w:rsid w:val="008D6A8A"/>
    <w:rsid w:val="008D7944"/>
    <w:rsid w:val="008E1323"/>
    <w:rsid w:val="008E2EDC"/>
    <w:rsid w:val="008E797A"/>
    <w:rsid w:val="008F0370"/>
    <w:rsid w:val="008F09C3"/>
    <w:rsid w:val="008F1D26"/>
    <w:rsid w:val="00902E1E"/>
    <w:rsid w:val="00917489"/>
    <w:rsid w:val="0092748C"/>
    <w:rsid w:val="00930E75"/>
    <w:rsid w:val="009504E1"/>
    <w:rsid w:val="00954B08"/>
    <w:rsid w:val="009558BB"/>
    <w:rsid w:val="009567D4"/>
    <w:rsid w:val="00977B72"/>
    <w:rsid w:val="009842BD"/>
    <w:rsid w:val="009A58CA"/>
    <w:rsid w:val="009A6F83"/>
    <w:rsid w:val="009B34EB"/>
    <w:rsid w:val="009B6386"/>
    <w:rsid w:val="009C2A1D"/>
    <w:rsid w:val="009C3B85"/>
    <w:rsid w:val="009C45B1"/>
    <w:rsid w:val="009C5096"/>
    <w:rsid w:val="009D0779"/>
    <w:rsid w:val="009D3CB0"/>
    <w:rsid w:val="009D5AD8"/>
    <w:rsid w:val="009D636F"/>
    <w:rsid w:val="009E4DE9"/>
    <w:rsid w:val="009F00DE"/>
    <w:rsid w:val="009F086E"/>
    <w:rsid w:val="009F3104"/>
    <w:rsid w:val="00A0472C"/>
    <w:rsid w:val="00A2475F"/>
    <w:rsid w:val="00A27225"/>
    <w:rsid w:val="00A279B2"/>
    <w:rsid w:val="00A3055C"/>
    <w:rsid w:val="00A3082F"/>
    <w:rsid w:val="00A33128"/>
    <w:rsid w:val="00A33205"/>
    <w:rsid w:val="00A37060"/>
    <w:rsid w:val="00A44DAA"/>
    <w:rsid w:val="00A44F77"/>
    <w:rsid w:val="00A45AB2"/>
    <w:rsid w:val="00A47A57"/>
    <w:rsid w:val="00A54CEB"/>
    <w:rsid w:val="00A56567"/>
    <w:rsid w:val="00A622AF"/>
    <w:rsid w:val="00A76954"/>
    <w:rsid w:val="00A8097D"/>
    <w:rsid w:val="00A83930"/>
    <w:rsid w:val="00A852C1"/>
    <w:rsid w:val="00A96735"/>
    <w:rsid w:val="00AA1191"/>
    <w:rsid w:val="00AB16CC"/>
    <w:rsid w:val="00AB2783"/>
    <w:rsid w:val="00AB2CA4"/>
    <w:rsid w:val="00AB574D"/>
    <w:rsid w:val="00AB723E"/>
    <w:rsid w:val="00AC3554"/>
    <w:rsid w:val="00AC3DC0"/>
    <w:rsid w:val="00AD36B2"/>
    <w:rsid w:val="00AE12DB"/>
    <w:rsid w:val="00AE5E62"/>
    <w:rsid w:val="00AE6C70"/>
    <w:rsid w:val="00AE75E5"/>
    <w:rsid w:val="00B059CF"/>
    <w:rsid w:val="00B06BFB"/>
    <w:rsid w:val="00B265EF"/>
    <w:rsid w:val="00B26F1B"/>
    <w:rsid w:val="00B278BD"/>
    <w:rsid w:val="00B41BB6"/>
    <w:rsid w:val="00B45EBF"/>
    <w:rsid w:val="00B50BAB"/>
    <w:rsid w:val="00B50CFE"/>
    <w:rsid w:val="00B537B1"/>
    <w:rsid w:val="00B53BBD"/>
    <w:rsid w:val="00B575C5"/>
    <w:rsid w:val="00B64702"/>
    <w:rsid w:val="00B7256E"/>
    <w:rsid w:val="00B76980"/>
    <w:rsid w:val="00B9331F"/>
    <w:rsid w:val="00B96561"/>
    <w:rsid w:val="00BA05ED"/>
    <w:rsid w:val="00BA616C"/>
    <w:rsid w:val="00BA711A"/>
    <w:rsid w:val="00BA72B6"/>
    <w:rsid w:val="00BB595B"/>
    <w:rsid w:val="00BB5DCD"/>
    <w:rsid w:val="00BC254C"/>
    <w:rsid w:val="00BD2C28"/>
    <w:rsid w:val="00BE163D"/>
    <w:rsid w:val="00BE1F66"/>
    <w:rsid w:val="00BF5AC8"/>
    <w:rsid w:val="00C01891"/>
    <w:rsid w:val="00C021CA"/>
    <w:rsid w:val="00C15924"/>
    <w:rsid w:val="00C21642"/>
    <w:rsid w:val="00C37A49"/>
    <w:rsid w:val="00C45872"/>
    <w:rsid w:val="00C5105D"/>
    <w:rsid w:val="00C522C9"/>
    <w:rsid w:val="00C62237"/>
    <w:rsid w:val="00C65C85"/>
    <w:rsid w:val="00C82E86"/>
    <w:rsid w:val="00C863EF"/>
    <w:rsid w:val="00CB2635"/>
    <w:rsid w:val="00CB35E9"/>
    <w:rsid w:val="00CE3274"/>
    <w:rsid w:val="00CE386C"/>
    <w:rsid w:val="00CE5829"/>
    <w:rsid w:val="00CE5A6D"/>
    <w:rsid w:val="00CE6DBD"/>
    <w:rsid w:val="00CF04AE"/>
    <w:rsid w:val="00CF5EDF"/>
    <w:rsid w:val="00D00C04"/>
    <w:rsid w:val="00D03F81"/>
    <w:rsid w:val="00D068F5"/>
    <w:rsid w:val="00D115FC"/>
    <w:rsid w:val="00D17465"/>
    <w:rsid w:val="00D35853"/>
    <w:rsid w:val="00D41EBF"/>
    <w:rsid w:val="00D51504"/>
    <w:rsid w:val="00D6382F"/>
    <w:rsid w:val="00D71E21"/>
    <w:rsid w:val="00D852D6"/>
    <w:rsid w:val="00DA2BBB"/>
    <w:rsid w:val="00DA5359"/>
    <w:rsid w:val="00DB31FE"/>
    <w:rsid w:val="00DC3C7E"/>
    <w:rsid w:val="00DC5782"/>
    <w:rsid w:val="00DD1EAA"/>
    <w:rsid w:val="00DD309E"/>
    <w:rsid w:val="00DD568D"/>
    <w:rsid w:val="00DE2F1E"/>
    <w:rsid w:val="00DF25C4"/>
    <w:rsid w:val="00DF6961"/>
    <w:rsid w:val="00E052D4"/>
    <w:rsid w:val="00E24089"/>
    <w:rsid w:val="00E3020F"/>
    <w:rsid w:val="00E37EAF"/>
    <w:rsid w:val="00E40C6E"/>
    <w:rsid w:val="00E43DD2"/>
    <w:rsid w:val="00E53767"/>
    <w:rsid w:val="00E53E66"/>
    <w:rsid w:val="00E54D7C"/>
    <w:rsid w:val="00E74FD9"/>
    <w:rsid w:val="00E870DC"/>
    <w:rsid w:val="00E90E9D"/>
    <w:rsid w:val="00E91582"/>
    <w:rsid w:val="00EA41D6"/>
    <w:rsid w:val="00EB0179"/>
    <w:rsid w:val="00EB2AAA"/>
    <w:rsid w:val="00EC2BF9"/>
    <w:rsid w:val="00EF2A32"/>
    <w:rsid w:val="00F01DC6"/>
    <w:rsid w:val="00F04626"/>
    <w:rsid w:val="00F04F49"/>
    <w:rsid w:val="00F14685"/>
    <w:rsid w:val="00F205F6"/>
    <w:rsid w:val="00F2682A"/>
    <w:rsid w:val="00F338E1"/>
    <w:rsid w:val="00F36B4E"/>
    <w:rsid w:val="00F4541E"/>
    <w:rsid w:val="00F537F1"/>
    <w:rsid w:val="00F5578B"/>
    <w:rsid w:val="00F55BD2"/>
    <w:rsid w:val="00F76284"/>
    <w:rsid w:val="00F873D7"/>
    <w:rsid w:val="00F87631"/>
    <w:rsid w:val="00F91389"/>
    <w:rsid w:val="00F93BEE"/>
    <w:rsid w:val="00F96C1D"/>
    <w:rsid w:val="00FB0EB2"/>
    <w:rsid w:val="00FB13F1"/>
    <w:rsid w:val="00FB32F6"/>
    <w:rsid w:val="00FC0095"/>
    <w:rsid w:val="00FC2A24"/>
    <w:rsid w:val="00FD5BA1"/>
    <w:rsid w:val="00FE2D6D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9"/>
  </w:style>
  <w:style w:type="paragraph" w:styleId="1">
    <w:name w:val="heading 1"/>
    <w:basedOn w:val="a"/>
    <w:next w:val="a"/>
    <w:link w:val="10"/>
    <w:qFormat/>
    <w:rsid w:val="00AE75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953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rsid w:val="0091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89"/>
    <w:pPr>
      <w:ind w:left="720"/>
      <w:contextualSpacing/>
    </w:pPr>
  </w:style>
  <w:style w:type="paragraph" w:styleId="a5">
    <w:name w:val="No Spacing"/>
    <w:link w:val="a6"/>
    <w:uiPriority w:val="99"/>
    <w:qFormat/>
    <w:rsid w:val="0091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01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E75E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E7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E75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rsid w:val="00AE7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E75E5"/>
  </w:style>
  <w:style w:type="paragraph" w:styleId="ae">
    <w:name w:val="footer"/>
    <w:basedOn w:val="a"/>
    <w:link w:val="af"/>
    <w:rsid w:val="00AE7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4032C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0">
    <w:name w:val="Normal (Web)"/>
    <w:basedOn w:val="a"/>
    <w:unhideWhenUsed/>
    <w:rsid w:val="007403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  <w:lang w:eastAsia="ru-RU"/>
    </w:rPr>
  </w:style>
  <w:style w:type="paragraph" w:customStyle="1" w:styleId="12">
    <w:name w:val="Обычный1"/>
    <w:rsid w:val="0074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12"/>
    <w:next w:val="12"/>
    <w:rsid w:val="0074032C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character" w:customStyle="1" w:styleId="c2">
    <w:name w:val="c2"/>
    <w:basedOn w:val="a0"/>
    <w:rsid w:val="0074032C"/>
  </w:style>
  <w:style w:type="paragraph" w:customStyle="1" w:styleId="Default">
    <w:name w:val="Default"/>
    <w:rsid w:val="00740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 1"/>
    <w:uiPriority w:val="99"/>
    <w:rsid w:val="00C01891"/>
    <w:pPr>
      <w:widowControl w:val="0"/>
      <w:autoSpaceDE w:val="0"/>
      <w:autoSpaceDN w:val="0"/>
      <w:spacing w:before="36" w:after="0" w:line="240" w:lineRule="auto"/>
      <w:ind w:firstLine="864"/>
      <w:jc w:val="both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Style2">
    <w:name w:val="Style 2"/>
    <w:uiPriority w:val="99"/>
    <w:rsid w:val="00C01891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C01891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 3"/>
    <w:uiPriority w:val="99"/>
    <w:rsid w:val="00C0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1">
    <w:name w:val="А_основной"/>
    <w:basedOn w:val="a"/>
    <w:link w:val="af2"/>
    <w:qFormat/>
    <w:rsid w:val="00BE163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_основной Знак"/>
    <w:basedOn w:val="a0"/>
    <w:link w:val="af1"/>
    <w:rsid w:val="00BE163D"/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Стиль"/>
    <w:rsid w:val="00E54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E54D7C"/>
    <w:rPr>
      <w:b/>
      <w:bCs/>
    </w:rPr>
  </w:style>
  <w:style w:type="paragraph" w:customStyle="1" w:styleId="31">
    <w:name w:val="Основной текст с отступом 31"/>
    <w:basedOn w:val="a"/>
    <w:rsid w:val="0029533C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3E173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3E173C"/>
    <w:rPr>
      <w:rFonts w:ascii="Calibri" w:hAnsi="Calibri" w:cs="Calibri"/>
      <w:b/>
      <w:bCs/>
      <w:sz w:val="22"/>
      <w:szCs w:val="22"/>
    </w:rPr>
  </w:style>
  <w:style w:type="character" w:customStyle="1" w:styleId="13">
    <w:name w:val="Основной текст1"/>
    <w:uiPriority w:val="99"/>
    <w:rsid w:val="00354711"/>
    <w:rPr>
      <w:rFonts w:ascii="Times New Roman" w:hAnsi="Times New Roman"/>
      <w:sz w:val="19"/>
      <w:shd w:val="clear" w:color="auto" w:fill="FFFFFF"/>
    </w:rPr>
  </w:style>
  <w:style w:type="character" w:customStyle="1" w:styleId="af5">
    <w:name w:val="Основной текст_"/>
    <w:link w:val="2"/>
    <w:uiPriority w:val="99"/>
    <w:locked/>
    <w:rsid w:val="00354711"/>
    <w:rPr>
      <w:sz w:val="19"/>
      <w:shd w:val="clear" w:color="auto" w:fill="FFFFFF"/>
    </w:rPr>
  </w:style>
  <w:style w:type="paragraph" w:customStyle="1" w:styleId="2">
    <w:name w:val="Основной текст2"/>
    <w:basedOn w:val="a"/>
    <w:link w:val="af5"/>
    <w:uiPriority w:val="99"/>
    <w:rsid w:val="00354711"/>
    <w:pPr>
      <w:shd w:val="clear" w:color="auto" w:fill="FFFFFF"/>
      <w:spacing w:after="540" w:line="197" w:lineRule="exact"/>
      <w:ind w:hanging="240"/>
      <w:jc w:val="right"/>
    </w:pPr>
    <w:rPr>
      <w:sz w:val="19"/>
      <w:shd w:val="clear" w:color="auto" w:fill="FFFFFF"/>
    </w:rPr>
  </w:style>
  <w:style w:type="paragraph" w:customStyle="1" w:styleId="c33">
    <w:name w:val="c33"/>
    <w:basedOn w:val="a"/>
    <w:rsid w:val="00B2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65EF"/>
  </w:style>
  <w:style w:type="character" w:customStyle="1" w:styleId="apple-converted-space">
    <w:name w:val="apple-converted-space"/>
    <w:basedOn w:val="a0"/>
    <w:rsid w:val="00B265EF"/>
  </w:style>
  <w:style w:type="paragraph" w:customStyle="1" w:styleId="c32">
    <w:name w:val="c32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41B3"/>
  </w:style>
  <w:style w:type="paragraph" w:customStyle="1" w:styleId="c122">
    <w:name w:val="c122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41B3"/>
  </w:style>
  <w:style w:type="character" w:customStyle="1" w:styleId="c3">
    <w:name w:val="c3"/>
    <w:basedOn w:val="a0"/>
    <w:rsid w:val="006041B3"/>
  </w:style>
  <w:style w:type="paragraph" w:customStyle="1" w:styleId="c1">
    <w:name w:val="c1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6041B3"/>
  </w:style>
  <w:style w:type="paragraph" w:customStyle="1" w:styleId="c68">
    <w:name w:val="c68"/>
    <w:basedOn w:val="a"/>
    <w:rsid w:val="006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7721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customStyle="1" w:styleId="14">
    <w:name w:val="Сетка таблицы1"/>
    <w:basedOn w:val="a1"/>
    <w:next w:val="a3"/>
    <w:uiPriority w:val="59"/>
    <w:rsid w:val="007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unhideWhenUsed/>
    <w:rsid w:val="007D01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7D0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7D015E"/>
    <w:rPr>
      <w:b/>
      <w:bCs/>
      <w:color w:val="003333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1september.ru/" TargetMode="External"/><Relationship Id="rId18" Type="http://schemas.openxmlformats.org/officeDocument/2006/relationships/hyperlink" Target="http://www.classic-music.ru/" TargetMode="External"/><Relationship Id="rId26" Type="http://schemas.openxmlformats.org/officeDocument/2006/relationships/hyperlink" Target="http://www.info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urok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lassic-music.ru/" TargetMode="External"/><Relationship Id="rId17" Type="http://schemas.openxmlformats.org/officeDocument/2006/relationships/hyperlink" Target="http://music-fantasy.ru/" TargetMode="External"/><Relationship Id="rId25" Type="http://schemas.openxmlformats.org/officeDocument/2006/relationships/hyperlink" Target="http://www.classic-music.ru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music-fantasy.ru/" TargetMode="External"/><Relationship Id="rId20" Type="http://schemas.openxmlformats.org/officeDocument/2006/relationships/hyperlink" Target="http://www.classic-music.ru/" TargetMode="External"/><Relationship Id="rId29" Type="http://schemas.openxmlformats.org/officeDocument/2006/relationships/hyperlink" Target="http://www.classic-mus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classic-music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nfourok.ru/" TargetMode="External"/><Relationship Id="rId23" Type="http://schemas.openxmlformats.org/officeDocument/2006/relationships/hyperlink" Target="http://www.classic-music.ru/" TargetMode="External"/><Relationship Id="rId28" Type="http://schemas.openxmlformats.org/officeDocument/2006/relationships/hyperlink" Target="http://www.infourok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classic-music.ru/" TargetMode="External"/><Relationship Id="rId19" Type="http://schemas.openxmlformats.org/officeDocument/2006/relationships/hyperlink" Target="http://www.classic-music.ru/" TargetMode="External"/><Relationship Id="rId31" Type="http://schemas.openxmlformats.org/officeDocument/2006/relationships/hyperlink" Target="http://music-fanta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sic-music.ru/" TargetMode="External"/><Relationship Id="rId14" Type="http://schemas.openxmlformats.org/officeDocument/2006/relationships/hyperlink" Target="http://www.1september.ru/" TargetMode="External"/><Relationship Id="rId22" Type="http://schemas.openxmlformats.org/officeDocument/2006/relationships/hyperlink" Target="http://www.classic-music.ru/" TargetMode="External"/><Relationship Id="rId27" Type="http://schemas.openxmlformats.org/officeDocument/2006/relationships/hyperlink" Target="http://www.classic-music.ru/" TargetMode="External"/><Relationship Id="rId30" Type="http://schemas.openxmlformats.org/officeDocument/2006/relationships/hyperlink" Target="http://www.classic-music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953C-636E-4FA8-9164-90A9C4F0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</Pages>
  <Words>8209</Words>
  <Characters>46792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EVGENIJA</dc:creator>
  <cp:lastModifiedBy>user</cp:lastModifiedBy>
  <cp:revision>269</cp:revision>
  <cp:lastPrinted>2020-11-10T08:58:00Z</cp:lastPrinted>
  <dcterms:created xsi:type="dcterms:W3CDTF">2014-02-27T07:05:00Z</dcterms:created>
  <dcterms:modified xsi:type="dcterms:W3CDTF">2022-07-28T05:58:00Z</dcterms:modified>
</cp:coreProperties>
</file>